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4FDB" w14:textId="77777777" w:rsidR="0012330D" w:rsidRPr="00825B62" w:rsidRDefault="0096404C" w:rsidP="0012330D">
      <w:pPr>
        <w:jc w:val="left"/>
        <w:rPr>
          <w:rFonts w:cs="Times New Roman"/>
          <w:sz w:val="12"/>
          <w:szCs w:val="12"/>
        </w:rPr>
      </w:pPr>
      <w:r>
        <w:rPr>
          <w:rFonts w:ascii="Trebuchet MS" w:hAnsi="Trebuchet MS" w:cs="Times New Roman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6F23A402" wp14:editId="4557DC95">
            <wp:simplePos x="0" y="0"/>
            <wp:positionH relativeFrom="margin">
              <wp:posOffset>-10160</wp:posOffset>
            </wp:positionH>
            <wp:positionV relativeFrom="paragraph">
              <wp:posOffset>85090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1525"/>
                <wp:lineTo x="2032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spaper-Icon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4593A" w14:textId="77777777" w:rsidR="00393E4C" w:rsidRPr="00AB035C" w:rsidRDefault="00393E4C" w:rsidP="0096404C">
      <w:pPr>
        <w:jc w:val="left"/>
        <w:rPr>
          <w:rFonts w:ascii="Trebuchet MS" w:hAnsi="Trebuchet MS" w:cs="Times New Roman"/>
          <w:b/>
          <w:color w:val="0D0D0D" w:themeColor="text1" w:themeTint="F2"/>
          <w:sz w:val="80"/>
          <w:szCs w:val="80"/>
        </w:rPr>
      </w:pPr>
      <w:r w:rsidRPr="00AB035C">
        <w:rPr>
          <w:rFonts w:ascii="Trebuchet MS" w:hAnsi="Trebuchet MS" w:cs="Times New Roman"/>
          <w:b/>
          <w:color w:val="0D0D0D" w:themeColor="text1" w:themeTint="F2"/>
          <w:sz w:val="80"/>
          <w:szCs w:val="80"/>
        </w:rPr>
        <w:t>Extra! Extra!</w:t>
      </w:r>
    </w:p>
    <w:p w14:paraId="297FE9A7" w14:textId="77777777" w:rsidR="00393E4C" w:rsidRPr="00175720" w:rsidRDefault="00393E4C" w:rsidP="0096404C">
      <w:pPr>
        <w:rPr>
          <w:rFonts w:ascii="Trebuchet MS" w:hAnsi="Trebuchet MS" w:cs="Times New Roman"/>
          <w:color w:val="404040" w:themeColor="text1" w:themeTint="BF"/>
          <w:sz w:val="28"/>
          <w:szCs w:val="28"/>
        </w:rPr>
      </w:pPr>
      <w:r w:rsidRPr="00175720">
        <w:rPr>
          <w:rFonts w:ascii="Trebuchet MS" w:hAnsi="Trebuchet MS" w:cs="Times New Roman"/>
          <w:color w:val="404040" w:themeColor="text1" w:themeTint="BF"/>
          <w:sz w:val="28"/>
          <w:szCs w:val="28"/>
        </w:rPr>
        <w:t>How to distribute a media release about your grant</w:t>
      </w:r>
    </w:p>
    <w:p w14:paraId="2B336E81" w14:textId="77777777" w:rsidR="00393E4C" w:rsidRPr="00110E06" w:rsidRDefault="00393E4C">
      <w:pPr>
        <w:rPr>
          <w:rFonts w:cs="Times New Roman"/>
          <w:szCs w:val="24"/>
        </w:rPr>
      </w:pPr>
    </w:p>
    <w:p w14:paraId="6F232599" w14:textId="1B208F77" w:rsidR="00E02D29" w:rsidRPr="00110E06" w:rsidRDefault="009E216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To help shine a spotlight on your organization and its partnership with </w:t>
      </w:r>
      <w:r w:rsidR="00393E4C" w:rsidRPr="00110E06">
        <w:rPr>
          <w:rFonts w:cs="Times New Roman"/>
          <w:szCs w:val="24"/>
        </w:rPr>
        <w:t>Cummings Found</w:t>
      </w:r>
      <w:r w:rsidR="0012330D" w:rsidRPr="00110E06">
        <w:rPr>
          <w:rFonts w:cs="Times New Roman"/>
          <w:szCs w:val="24"/>
        </w:rPr>
        <w:t>ation</w:t>
      </w:r>
      <w:r>
        <w:rPr>
          <w:rFonts w:cs="Times New Roman"/>
          <w:szCs w:val="24"/>
        </w:rPr>
        <w:t>,</w:t>
      </w:r>
      <w:r w:rsidR="0012330D" w:rsidRPr="00110E0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</w:t>
      </w:r>
      <w:r w:rsidR="00393E4C" w:rsidRPr="00110E06">
        <w:rPr>
          <w:rFonts w:cs="Times New Roman"/>
          <w:szCs w:val="24"/>
        </w:rPr>
        <w:t xml:space="preserve">e ask grant recipients </w:t>
      </w:r>
      <w:r>
        <w:rPr>
          <w:rFonts w:cs="Times New Roman"/>
          <w:szCs w:val="24"/>
        </w:rPr>
        <w:t xml:space="preserve">to </w:t>
      </w:r>
      <w:r w:rsidR="00393E4C" w:rsidRPr="00110E06">
        <w:rPr>
          <w:rFonts w:cs="Times New Roman"/>
          <w:szCs w:val="24"/>
        </w:rPr>
        <w:t xml:space="preserve">send </w:t>
      </w:r>
      <w:r w:rsidR="00AB3AE2">
        <w:rPr>
          <w:rFonts w:cs="Times New Roman"/>
          <w:szCs w:val="24"/>
        </w:rPr>
        <w:t>personalized</w:t>
      </w:r>
      <w:r w:rsidR="00393E4C" w:rsidRPr="00110E0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media </w:t>
      </w:r>
      <w:r w:rsidR="00393E4C" w:rsidRPr="00110E06">
        <w:rPr>
          <w:rFonts w:cs="Times New Roman"/>
          <w:szCs w:val="24"/>
        </w:rPr>
        <w:t xml:space="preserve">releases </w:t>
      </w:r>
      <w:r w:rsidR="00C42A6E">
        <w:rPr>
          <w:rFonts w:cs="Times New Roman"/>
          <w:szCs w:val="24"/>
        </w:rPr>
        <w:t>announcing their awards</w:t>
      </w:r>
      <w:r w:rsidR="00C42A6E" w:rsidDel="00E85810">
        <w:rPr>
          <w:rFonts w:cs="Times New Roman"/>
          <w:szCs w:val="24"/>
        </w:rPr>
        <w:t xml:space="preserve"> </w:t>
      </w:r>
      <w:r w:rsidR="007D70E1">
        <w:rPr>
          <w:rFonts w:cs="Times New Roman"/>
          <w:szCs w:val="24"/>
        </w:rPr>
        <w:t xml:space="preserve">to </w:t>
      </w:r>
      <w:r>
        <w:rPr>
          <w:rFonts w:cs="Times New Roman"/>
          <w:szCs w:val="24"/>
        </w:rPr>
        <w:t xml:space="preserve">relevant </w:t>
      </w:r>
      <w:r w:rsidR="00393E4C" w:rsidRPr="00110E06">
        <w:rPr>
          <w:rFonts w:cs="Times New Roman"/>
          <w:szCs w:val="24"/>
        </w:rPr>
        <w:t>local</w:t>
      </w:r>
      <w:r>
        <w:rPr>
          <w:rFonts w:cs="Times New Roman"/>
          <w:szCs w:val="24"/>
        </w:rPr>
        <w:t xml:space="preserve"> and</w:t>
      </w:r>
      <w:r w:rsidR="00393E4C" w:rsidRPr="00110E0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industry </w:t>
      </w:r>
      <w:r w:rsidR="00393E4C" w:rsidRPr="00110E06">
        <w:rPr>
          <w:rFonts w:cs="Times New Roman"/>
          <w:szCs w:val="24"/>
        </w:rPr>
        <w:t>publications.</w:t>
      </w:r>
    </w:p>
    <w:p w14:paraId="32665D83" w14:textId="77777777" w:rsidR="00410B9A" w:rsidRPr="00110E06" w:rsidRDefault="00410B9A">
      <w:pPr>
        <w:rPr>
          <w:rFonts w:cs="Times New Roman"/>
          <w:szCs w:val="24"/>
        </w:rPr>
      </w:pPr>
    </w:p>
    <w:p w14:paraId="1C1E390B" w14:textId="36A91D3A" w:rsidR="00410B9A" w:rsidRDefault="00994700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B623B5" wp14:editId="44777AA6">
                <wp:simplePos x="0" y="0"/>
                <wp:positionH relativeFrom="margin">
                  <wp:posOffset>3467100</wp:posOffset>
                </wp:positionH>
                <wp:positionV relativeFrom="paragraph">
                  <wp:posOffset>53340</wp:posOffset>
                </wp:positionV>
                <wp:extent cx="2514600" cy="1011555"/>
                <wp:effectExtent l="0" t="0" r="0" b="0"/>
                <wp:wrapSquare wrapText="bothSides"/>
                <wp:docPr id="26774918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115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17586" w14:textId="77777777" w:rsidR="00605348" w:rsidRPr="00410B9A" w:rsidRDefault="00605348" w:rsidP="00410B9A">
                            <w:pPr>
                              <w:jc w:val="left"/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410B9A"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>Identify local media</w:t>
                            </w:r>
                          </w:p>
                          <w:p w14:paraId="4A76A3BE" w14:textId="77777777" w:rsidR="00605348" w:rsidRPr="00175720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Newsp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apers serving your community</w:t>
                            </w:r>
                          </w:p>
                          <w:p w14:paraId="447498D9" w14:textId="77777777" w:rsidR="00605348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Online news sites for your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area or industry</w:t>
                            </w:r>
                          </w:p>
                          <w:p w14:paraId="48189B17" w14:textId="77777777" w:rsidR="00605348" w:rsidRPr="00175720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Relevant blogs </w:t>
                            </w:r>
                          </w:p>
                          <w:p w14:paraId="7302AE86" w14:textId="77777777" w:rsidR="00605348" w:rsidRPr="00175720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8EE3D78" w14:textId="77777777" w:rsidR="00605348" w:rsidRPr="00410B9A" w:rsidRDefault="00605348" w:rsidP="00410B9A">
                            <w:pPr>
                              <w:pStyle w:val="ListParagraph"/>
                              <w:ind w:left="360"/>
                              <w:jc w:val="left"/>
                              <w:rPr>
                                <w:rFonts w:eastAsia="Times New Roman" w:cs="Times New Roma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623B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3pt;margin-top:4.2pt;width:198pt;height:7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" fillcolor="white [3201]" strokecolor="black [3200]" strokeweight="2pt">
                <v:textbox>
                  <w:txbxContent>
                    <w:p w14:paraId="7E317586" w14:textId="77777777" w:rsidR="00605348" w:rsidRPr="00410B9A" w:rsidRDefault="00605348" w:rsidP="00410B9A">
                      <w:pPr>
                        <w:jc w:val="left"/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 xml:space="preserve">2. </w:t>
                      </w:r>
                      <w:r w:rsidRPr="00410B9A"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>Identify local media</w:t>
                      </w:r>
                    </w:p>
                    <w:p w14:paraId="4A76A3BE" w14:textId="77777777" w:rsidR="00605348" w:rsidRPr="00175720" w:rsidRDefault="00605348" w:rsidP="00410B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Newsp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apers serving your community</w:t>
                      </w:r>
                    </w:p>
                    <w:p w14:paraId="447498D9" w14:textId="77777777" w:rsidR="00605348" w:rsidRDefault="00605348" w:rsidP="00410B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Online news sites for your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area or industry</w:t>
                      </w:r>
                    </w:p>
                    <w:p w14:paraId="48189B17" w14:textId="77777777" w:rsidR="00605348" w:rsidRPr="00175720" w:rsidRDefault="00605348" w:rsidP="007157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Relevant blogs </w:t>
                      </w:r>
                    </w:p>
                    <w:p w14:paraId="7302AE86" w14:textId="77777777" w:rsidR="00605348" w:rsidRPr="00175720" w:rsidRDefault="00605348" w:rsidP="00410B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</w:p>
                    <w:p w14:paraId="48EE3D78" w14:textId="77777777" w:rsidR="00605348" w:rsidRPr="00410B9A" w:rsidRDefault="00605348" w:rsidP="00410B9A">
                      <w:pPr>
                        <w:pStyle w:val="ListParagraph"/>
                        <w:ind w:left="360"/>
                        <w:jc w:val="left"/>
                        <w:rPr>
                          <w:rFonts w:eastAsia="Times New Roman" w:cs="Times New Roman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84BFF5" wp14:editId="57B9CBD4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419350" cy="1007745"/>
                <wp:effectExtent l="0" t="0" r="0" b="1905"/>
                <wp:wrapSquare wrapText="bothSides"/>
                <wp:docPr id="13523944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0077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27E4" w14:textId="77777777" w:rsidR="00605348" w:rsidRPr="007157E9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eastAsia="Times New Roman" w:cs="Times New Roman"/>
                                <w:sz w:val="32"/>
                                <w:szCs w:val="24"/>
                              </w:rPr>
                            </w:pPr>
                            <w:r w:rsidRPr="007157E9"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>Write the story</w:t>
                            </w:r>
                          </w:p>
                          <w:p w14:paraId="6F3F2DDE" w14:textId="77777777" w:rsidR="00605348" w:rsidRPr="00175720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eastAsia="Times New Roman" w:cs="Times New Roman"/>
                                <w:sz w:val="21"/>
                                <w:szCs w:val="24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>Use all or parts of the template</w:t>
                            </w:r>
                            <w:r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>, inserting your nonprofit’s details and quotes in the highlighted portions</w:t>
                            </w:r>
                            <w:r w:rsidRPr="00175720"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5CF87E5" w14:textId="77777777" w:rsidR="00605348" w:rsidRPr="00175720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eastAsia="Times New Roman" w:cs="Times New Roman"/>
                                <w:sz w:val="21"/>
                                <w:szCs w:val="24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 xml:space="preserve">Or </w:t>
                            </w:r>
                            <w:r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>write</w:t>
                            </w:r>
                            <w:r w:rsidRPr="00175720"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 xml:space="preserve"> your own from scratch!</w:t>
                            </w:r>
                          </w:p>
                          <w:p w14:paraId="659D4BE8" w14:textId="77777777" w:rsidR="00605348" w:rsidRPr="00410B9A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eastAsia="Times New Roman" w:cs="Times New Roma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BFF5" id="Text Box 10" o:spid="_x0000_s1027" type="#_x0000_t202" style="position:absolute;left:0;text-align:left;margin-left:0;margin-top:3.15pt;width:190.5pt;height:79.3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" fillcolor="white [3201]" strokecolor="black [3200]" strokeweight="2pt">
                <v:textbox>
                  <w:txbxContent>
                    <w:p w14:paraId="339827E4" w14:textId="77777777" w:rsidR="00605348" w:rsidRPr="007157E9" w:rsidRDefault="00605348" w:rsidP="007157E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eastAsia="Times New Roman" w:cs="Times New Roman"/>
                          <w:sz w:val="32"/>
                          <w:szCs w:val="24"/>
                        </w:rPr>
                      </w:pPr>
                      <w:r w:rsidRPr="007157E9"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>Write the story</w:t>
                      </w:r>
                    </w:p>
                    <w:p w14:paraId="6F3F2DDE" w14:textId="77777777" w:rsidR="00605348" w:rsidRPr="00175720" w:rsidRDefault="00605348" w:rsidP="007157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eastAsia="Times New Roman" w:cs="Times New Roman"/>
                          <w:sz w:val="21"/>
                          <w:szCs w:val="24"/>
                        </w:rPr>
                      </w:pPr>
                      <w:r w:rsidRPr="00175720">
                        <w:rPr>
                          <w:rFonts w:eastAsia="+mn-ea" w:cs="Times New Roman"/>
                          <w:sz w:val="21"/>
                          <w:szCs w:val="21"/>
                        </w:rPr>
                        <w:t>Use all or parts of the template</w:t>
                      </w:r>
                      <w:r>
                        <w:rPr>
                          <w:rFonts w:eastAsia="+mn-ea" w:cs="Times New Roman"/>
                          <w:sz w:val="21"/>
                          <w:szCs w:val="21"/>
                        </w:rPr>
                        <w:t>, inserting your nonprofit’s details and quotes in the highlighted portions</w:t>
                      </w:r>
                      <w:r w:rsidRPr="00175720">
                        <w:rPr>
                          <w:rFonts w:eastAsia="+mn-ea" w:cs="Times New Roman"/>
                          <w:sz w:val="21"/>
                          <w:szCs w:val="21"/>
                        </w:rPr>
                        <w:t>.</w:t>
                      </w:r>
                    </w:p>
                    <w:p w14:paraId="65CF87E5" w14:textId="77777777" w:rsidR="00605348" w:rsidRPr="00175720" w:rsidRDefault="00605348" w:rsidP="007157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eastAsia="Times New Roman" w:cs="Times New Roman"/>
                          <w:sz w:val="21"/>
                          <w:szCs w:val="24"/>
                        </w:rPr>
                      </w:pPr>
                      <w:r w:rsidRPr="00175720">
                        <w:rPr>
                          <w:rFonts w:eastAsia="+mn-ea" w:cs="Times New Roman"/>
                          <w:sz w:val="21"/>
                          <w:szCs w:val="21"/>
                        </w:rPr>
                        <w:t xml:space="preserve">Or </w:t>
                      </w:r>
                      <w:r>
                        <w:rPr>
                          <w:rFonts w:eastAsia="+mn-ea" w:cs="Times New Roman"/>
                          <w:sz w:val="21"/>
                          <w:szCs w:val="21"/>
                        </w:rPr>
                        <w:t>write</w:t>
                      </w:r>
                      <w:r w:rsidRPr="00175720">
                        <w:rPr>
                          <w:rFonts w:eastAsia="+mn-ea" w:cs="Times New Roman"/>
                          <w:sz w:val="21"/>
                          <w:szCs w:val="21"/>
                        </w:rPr>
                        <w:t xml:space="preserve"> your own from scratch!</w:t>
                      </w:r>
                    </w:p>
                    <w:p w14:paraId="659D4BE8" w14:textId="77777777" w:rsidR="00605348" w:rsidRPr="00410B9A" w:rsidRDefault="00605348" w:rsidP="007157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eastAsia="Times New Roman" w:cs="Times New Roman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7F154A" w14:textId="77777777" w:rsidR="000A6F41" w:rsidRDefault="000A6F41" w:rsidP="00145DDD">
      <w:pPr>
        <w:rPr>
          <w:rFonts w:cs="Times New Roman"/>
          <w:sz w:val="22"/>
        </w:rPr>
      </w:pPr>
    </w:p>
    <w:p w14:paraId="7C609DDB" w14:textId="7A560A3B" w:rsidR="000A6F41" w:rsidRDefault="00994700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C4CE62" wp14:editId="0A084544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42925" cy="361950"/>
                <wp:effectExtent l="0" t="19050" r="28575" b="19050"/>
                <wp:wrapNone/>
                <wp:docPr id="14" name="Right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361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EEE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0;margin-top:2.3pt;width:42.75pt;height:28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" adj="14400" fillcolor="black [3200]" strokecolor="black [1600]" strokeweight="2pt">
                <v:path arrowok="t"/>
                <w10:wrap anchorx="margin"/>
              </v:shape>
            </w:pict>
          </mc:Fallback>
        </mc:AlternateContent>
      </w:r>
    </w:p>
    <w:p w14:paraId="2194E2EE" w14:textId="77777777" w:rsidR="000A6F41" w:rsidRDefault="000A6F41" w:rsidP="00145DDD">
      <w:pPr>
        <w:rPr>
          <w:rFonts w:cs="Times New Roman"/>
          <w:sz w:val="22"/>
        </w:rPr>
      </w:pPr>
    </w:p>
    <w:p w14:paraId="67D28E6A" w14:textId="77777777" w:rsidR="000A6F41" w:rsidRDefault="000A6F41" w:rsidP="00145DDD">
      <w:pPr>
        <w:rPr>
          <w:rFonts w:cs="Times New Roman"/>
          <w:sz w:val="22"/>
        </w:rPr>
      </w:pPr>
    </w:p>
    <w:p w14:paraId="13AE5D11" w14:textId="77777777" w:rsidR="000A6F41" w:rsidRDefault="000A6F41" w:rsidP="00145DDD">
      <w:pPr>
        <w:rPr>
          <w:rFonts w:cs="Times New Roman"/>
          <w:sz w:val="22"/>
        </w:rPr>
      </w:pPr>
    </w:p>
    <w:p w14:paraId="2334FF83" w14:textId="77777777" w:rsidR="000A6F41" w:rsidRDefault="000A6F41" w:rsidP="00145DDD">
      <w:pPr>
        <w:rPr>
          <w:rFonts w:cs="Times New Roman"/>
          <w:sz w:val="22"/>
        </w:rPr>
      </w:pPr>
    </w:p>
    <w:p w14:paraId="433B101E" w14:textId="2423A594" w:rsidR="000A6F41" w:rsidRDefault="00994700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2E37CF" wp14:editId="7E267356">
                <wp:simplePos x="0" y="0"/>
                <wp:positionH relativeFrom="margin">
                  <wp:posOffset>4521835</wp:posOffset>
                </wp:positionH>
                <wp:positionV relativeFrom="paragraph">
                  <wp:posOffset>99060</wp:posOffset>
                </wp:positionV>
                <wp:extent cx="430530" cy="381000"/>
                <wp:effectExtent l="0" t="19050" r="0" b="38100"/>
                <wp:wrapNone/>
                <wp:docPr id="704633098" name="Arrow: 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0530" cy="381000"/>
                        </a:xfrm>
                        <a:prstGeom prst="rightArrow">
                          <a:avLst>
                            <a:gd name="adj1" fmla="val 50000"/>
                            <a:gd name="adj2" fmla="val 4783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7C2D1" id="Arrow: Right 7" o:spid="_x0000_s1026" type="#_x0000_t13" style="position:absolute;margin-left:356.05pt;margin-top:7.8pt;width:33.9pt;height:30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" adj="12457" fillcolor="black [3200]" strokecolor="black [1600]" strokeweight="2pt">
                <w10:wrap anchorx="margin"/>
              </v:shape>
            </w:pict>
          </mc:Fallback>
        </mc:AlternateContent>
      </w:r>
    </w:p>
    <w:p w14:paraId="4BE62C55" w14:textId="77777777" w:rsidR="000A6F41" w:rsidRDefault="000A6F41" w:rsidP="00145DDD">
      <w:pPr>
        <w:rPr>
          <w:rFonts w:cs="Times New Roman"/>
          <w:sz w:val="22"/>
        </w:rPr>
      </w:pPr>
    </w:p>
    <w:p w14:paraId="583FA620" w14:textId="77777777" w:rsidR="000A6F41" w:rsidRDefault="000A6F41" w:rsidP="00145DDD">
      <w:pPr>
        <w:rPr>
          <w:rFonts w:cs="Times New Roman"/>
          <w:sz w:val="22"/>
        </w:rPr>
      </w:pPr>
    </w:p>
    <w:p w14:paraId="1CD4ED06" w14:textId="60F9AE6B" w:rsidR="000A6F41" w:rsidRDefault="00994700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1FA824" wp14:editId="41E09D27">
                <wp:simplePos x="0" y="0"/>
                <wp:positionH relativeFrom="margin">
                  <wp:posOffset>3467100</wp:posOffset>
                </wp:positionH>
                <wp:positionV relativeFrom="paragraph">
                  <wp:posOffset>135255</wp:posOffset>
                </wp:positionV>
                <wp:extent cx="2533650" cy="1800225"/>
                <wp:effectExtent l="0" t="0" r="0" b="9525"/>
                <wp:wrapSquare wrapText="bothSides"/>
                <wp:docPr id="18637105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800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0A93A" w14:textId="77777777" w:rsidR="00605348" w:rsidRPr="00410B9A" w:rsidRDefault="00605348" w:rsidP="00410B9A">
                            <w:pPr>
                              <w:jc w:val="left"/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410B9A"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>Add a visual</w:t>
                            </w:r>
                          </w:p>
                          <w:p w14:paraId="501904F7" w14:textId="77777777" w:rsidR="00605348" w:rsidRPr="00175720" w:rsidRDefault="00605348" w:rsidP="001D2B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Snap a photo with staff, volunteers, or clients holding the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grant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poster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AE04AF9" w14:textId="7F7DF7BE" w:rsidR="00605348" w:rsidRPr="00BC32C9" w:rsidRDefault="00605348" w:rsidP="001D2B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BC32C9"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  <w:t>Visit a “photo station”</w:t>
                            </w:r>
                            <w:r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 at the Grant Winner</w:t>
                            </w:r>
                            <w:r w:rsidRPr="00BC32C9"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 Celebration to have your picture taken with </w:t>
                            </w:r>
                            <w:r w:rsidR="009E216F"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Joyce or Bill </w:t>
                            </w:r>
                            <w:r w:rsidRPr="00BC32C9"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Cummings. These pictures will be available for free download in the days following the event at </w:t>
                            </w:r>
                            <w:hyperlink r:id="rId9" w:history="1">
                              <w:r w:rsidRPr="00FF6FC5">
                                <w:rPr>
                                  <w:rStyle w:val="Hyperlink"/>
                                  <w:rFonts w:eastAsia="+mn-ea" w:cs="Times New Roman"/>
                                  <w:b/>
                                  <w:bCs/>
                                  <w:spacing w:val="-3"/>
                                  <w:sz w:val="21"/>
                                  <w:szCs w:val="21"/>
                                </w:rPr>
                                <w:t>flickr.com/ photos/cummingsproperties/albums</w:t>
                              </w:r>
                            </w:hyperlink>
                            <w:r w:rsidRPr="001D2B07">
                              <w:rPr>
                                <w:rFonts w:eastAsia="+mn-ea" w:cs="Times New Roman"/>
                                <w:spacing w:val="-3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9A92B18" w14:textId="77777777" w:rsidR="00605348" w:rsidRPr="00BC32C9" w:rsidRDefault="00605348" w:rsidP="00C7727F">
                            <w:pPr>
                              <w:pStyle w:val="ListParagraph"/>
                              <w:ind w:left="360"/>
                              <w:jc w:val="left"/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A824" id="Text Box 5" o:spid="_x0000_s1028" type="#_x0000_t202" style="position:absolute;left:0;text-align:left;margin-left:273pt;margin-top:10.65pt;width:199.5pt;height:14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" fillcolor="white [3201]" strokecolor="black [3200]" strokeweight="2pt">
                <v:textbox>
                  <w:txbxContent>
                    <w:p w14:paraId="6F70A93A" w14:textId="77777777" w:rsidR="00605348" w:rsidRPr="00410B9A" w:rsidRDefault="00605348" w:rsidP="00410B9A">
                      <w:pPr>
                        <w:jc w:val="left"/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 xml:space="preserve">3. </w:t>
                      </w:r>
                      <w:r w:rsidRPr="00410B9A"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>Add a visual</w:t>
                      </w:r>
                    </w:p>
                    <w:p w14:paraId="501904F7" w14:textId="77777777" w:rsidR="00605348" w:rsidRPr="00175720" w:rsidRDefault="00605348" w:rsidP="001D2B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Snap a photo with staff, volunteers, or clients holding the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grant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poster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.</w:t>
                      </w:r>
                    </w:p>
                    <w:p w14:paraId="6AE04AF9" w14:textId="7F7DF7BE" w:rsidR="00605348" w:rsidRPr="00BC32C9" w:rsidRDefault="00605348" w:rsidP="001D2B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</w:pPr>
                      <w:r w:rsidRPr="00BC32C9"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  <w:t>Visit a “photo station”</w:t>
                      </w:r>
                      <w:r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  <w:t xml:space="preserve"> at the Grant Winner</w:t>
                      </w:r>
                      <w:r w:rsidRPr="00BC32C9"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  <w:t xml:space="preserve"> Celebration to have your picture taken with </w:t>
                      </w:r>
                      <w:r w:rsidR="009E216F"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  <w:t xml:space="preserve">Joyce or Bill </w:t>
                      </w:r>
                      <w:r w:rsidRPr="00BC32C9"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  <w:t xml:space="preserve">Cummings. These pictures will be available for free download in the days following the event at </w:t>
                      </w:r>
                      <w:hyperlink r:id="rId10" w:history="1">
                        <w:r w:rsidRPr="00FF6FC5">
                          <w:rPr>
                            <w:rStyle w:val="Hyperlink"/>
                            <w:rFonts w:eastAsia="+mn-ea" w:cs="Times New Roman"/>
                            <w:b/>
                            <w:bCs/>
                            <w:spacing w:val="-3"/>
                            <w:sz w:val="21"/>
                            <w:szCs w:val="21"/>
                          </w:rPr>
                          <w:t>flickr.com/ photos/cummingsproperties/albums</w:t>
                        </w:r>
                      </w:hyperlink>
                      <w:r w:rsidRPr="001D2B07">
                        <w:rPr>
                          <w:rFonts w:eastAsia="+mn-ea" w:cs="Times New Roman"/>
                          <w:spacing w:val="-3"/>
                          <w:sz w:val="21"/>
                          <w:szCs w:val="21"/>
                        </w:rPr>
                        <w:t>.</w:t>
                      </w:r>
                    </w:p>
                    <w:p w14:paraId="39A92B18" w14:textId="77777777" w:rsidR="00605348" w:rsidRPr="00BC32C9" w:rsidRDefault="00605348" w:rsidP="00C7727F">
                      <w:pPr>
                        <w:pStyle w:val="ListParagraph"/>
                        <w:ind w:left="360"/>
                        <w:jc w:val="left"/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821970" wp14:editId="76B6F999">
                <wp:simplePos x="0" y="0"/>
                <wp:positionH relativeFrom="margin">
                  <wp:posOffset>19050</wp:posOffset>
                </wp:positionH>
                <wp:positionV relativeFrom="paragraph">
                  <wp:posOffset>135255</wp:posOffset>
                </wp:positionV>
                <wp:extent cx="2428875" cy="1800225"/>
                <wp:effectExtent l="0" t="0" r="9525" b="9525"/>
                <wp:wrapSquare wrapText="bothSides"/>
                <wp:docPr id="4101879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800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9115A" w14:textId="77777777" w:rsidR="00605348" w:rsidRPr="00410B9A" w:rsidRDefault="00605348" w:rsidP="00410B9A">
                            <w:pPr>
                              <w:jc w:val="left"/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410B9A"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>Distribute the release</w:t>
                            </w:r>
                          </w:p>
                          <w:p w14:paraId="62CB7033" w14:textId="77777777" w:rsidR="00605348" w:rsidRPr="00175720" w:rsidRDefault="00605348" w:rsidP="008118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Go to each publication’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s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website to find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the edi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tor’s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ame and email.</w:t>
                            </w:r>
                          </w:p>
                          <w:p w14:paraId="319C51CF" w14:textId="77777777" w:rsidR="00605348" w:rsidRPr="00175720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Draft a brief cover email to the editor. Just a few sentences is fine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 –the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release will tell the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whole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story.</w:t>
                            </w:r>
                          </w:p>
                          <w:p w14:paraId="54FB40A6" w14:textId="77777777" w:rsidR="00605348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Post the release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on your own web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site for your supporters to see.</w:t>
                            </w:r>
                          </w:p>
                          <w:p w14:paraId="45EC00F6" w14:textId="77777777" w:rsidR="00605348" w:rsidRPr="00175720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When the story is published, share it via social media.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1970" id="Text Box 3" o:spid="_x0000_s1029" type="#_x0000_t202" style="position:absolute;left:0;text-align:left;margin-left:1.5pt;margin-top:10.65pt;width:191.25pt;height:14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" fillcolor="white [3201]" strokecolor="black [3200]" strokeweight="2pt">
                <v:textbox>
                  <w:txbxContent>
                    <w:p w14:paraId="1D69115A" w14:textId="77777777" w:rsidR="00605348" w:rsidRPr="00410B9A" w:rsidRDefault="00605348" w:rsidP="00410B9A">
                      <w:pPr>
                        <w:jc w:val="left"/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 xml:space="preserve">4. </w:t>
                      </w:r>
                      <w:r w:rsidRPr="00410B9A"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>Distribute the release</w:t>
                      </w:r>
                    </w:p>
                    <w:p w14:paraId="62CB7033" w14:textId="77777777" w:rsidR="00605348" w:rsidRPr="00175720" w:rsidRDefault="00605348" w:rsidP="008118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Go to each publication’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s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website to find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the edi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tor’s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ame and email.</w:t>
                      </w:r>
                    </w:p>
                    <w:p w14:paraId="319C51CF" w14:textId="77777777" w:rsidR="00605348" w:rsidRPr="00175720" w:rsidRDefault="00605348" w:rsidP="00410B9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Draft a brief cover email to the editor. Just a few sentences is fine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 –the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release will tell the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whole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story.</w:t>
                      </w:r>
                    </w:p>
                    <w:p w14:paraId="54FB40A6" w14:textId="77777777" w:rsidR="00605348" w:rsidRDefault="00605348" w:rsidP="00410B9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Post the release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on your own web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site for your supporters to see.</w:t>
                      </w:r>
                    </w:p>
                    <w:p w14:paraId="45EC00F6" w14:textId="77777777" w:rsidR="00605348" w:rsidRPr="00175720" w:rsidRDefault="00605348" w:rsidP="00410B9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When the story is published, share it via social media.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95B907" w14:textId="77777777" w:rsidR="000A6F41" w:rsidRDefault="000A6F41" w:rsidP="00145DDD">
      <w:pPr>
        <w:rPr>
          <w:rFonts w:cs="Times New Roman"/>
          <w:sz w:val="22"/>
        </w:rPr>
      </w:pPr>
    </w:p>
    <w:p w14:paraId="1DE7FDB6" w14:textId="77777777" w:rsidR="000A6F41" w:rsidRDefault="000A6F41" w:rsidP="00145DDD">
      <w:pPr>
        <w:rPr>
          <w:rFonts w:cs="Times New Roman"/>
          <w:sz w:val="22"/>
        </w:rPr>
      </w:pPr>
    </w:p>
    <w:p w14:paraId="67FD037C" w14:textId="77777777" w:rsidR="000A6F41" w:rsidRDefault="000A6F41" w:rsidP="00145DDD">
      <w:pPr>
        <w:rPr>
          <w:rFonts w:cs="Times New Roman"/>
          <w:sz w:val="22"/>
        </w:rPr>
      </w:pPr>
    </w:p>
    <w:p w14:paraId="707B9A1D" w14:textId="36E10BA7" w:rsidR="000A6F41" w:rsidRDefault="00994700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6B3EC" wp14:editId="7C6B2E6D">
                <wp:simplePos x="0" y="0"/>
                <wp:positionH relativeFrom="margin">
                  <wp:posOffset>2643505</wp:posOffset>
                </wp:positionH>
                <wp:positionV relativeFrom="paragraph">
                  <wp:posOffset>19685</wp:posOffset>
                </wp:positionV>
                <wp:extent cx="542925" cy="381000"/>
                <wp:effectExtent l="19050" t="19050" r="9525" b="19050"/>
                <wp:wrapNone/>
                <wp:docPr id="747923585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542925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BB2A4" id="Arrow: Right 1" o:spid="_x0000_s1026" type="#_x0000_t13" style="position:absolute;margin-left:208.15pt;margin-top:1.55pt;width:42.75pt;height:30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" adj="14021" fillcolor="black [3200]" strokecolor="black [1600]" strokeweight="2pt">
                <v:path arrowok="t"/>
                <w10:wrap anchorx="margin"/>
              </v:shape>
            </w:pict>
          </mc:Fallback>
        </mc:AlternateContent>
      </w:r>
    </w:p>
    <w:p w14:paraId="50D44438" w14:textId="77777777" w:rsidR="000A6F41" w:rsidRDefault="000A6F41" w:rsidP="00145DDD">
      <w:pPr>
        <w:rPr>
          <w:rFonts w:cs="Times New Roman"/>
          <w:sz w:val="22"/>
        </w:rPr>
      </w:pPr>
    </w:p>
    <w:p w14:paraId="7A49F195" w14:textId="77777777" w:rsidR="000A6F41" w:rsidRDefault="000A6F41" w:rsidP="00145DDD">
      <w:pPr>
        <w:rPr>
          <w:rFonts w:cs="Times New Roman"/>
          <w:sz w:val="22"/>
        </w:rPr>
      </w:pPr>
    </w:p>
    <w:p w14:paraId="01C5C7C9" w14:textId="77777777" w:rsidR="000A6F41" w:rsidRDefault="000A6F41" w:rsidP="00145DDD">
      <w:pPr>
        <w:rPr>
          <w:rFonts w:cs="Times New Roman"/>
          <w:sz w:val="22"/>
        </w:rPr>
      </w:pPr>
    </w:p>
    <w:p w14:paraId="1B8E17CE" w14:textId="77777777" w:rsidR="000A6F41" w:rsidRDefault="000A6F41" w:rsidP="00145DDD">
      <w:pPr>
        <w:rPr>
          <w:rFonts w:cs="Times New Roman"/>
          <w:sz w:val="22"/>
        </w:rPr>
      </w:pPr>
    </w:p>
    <w:p w14:paraId="3533ECA4" w14:textId="77777777" w:rsidR="00FB6E14" w:rsidRDefault="00FB6E14" w:rsidP="00145DDD">
      <w:pPr>
        <w:rPr>
          <w:rFonts w:cs="Times New Roman"/>
          <w:sz w:val="22"/>
        </w:rPr>
        <w:sectPr w:rsidR="00FB6E14" w:rsidSect="007A6E3D">
          <w:type w:val="continuous"/>
          <w:pgSz w:w="12240" w:h="15840" w:code="1"/>
          <w:pgMar w:top="936" w:right="1440" w:bottom="936" w:left="1440" w:header="720" w:footer="720" w:gutter="0"/>
          <w:cols w:space="720"/>
          <w:titlePg/>
          <w:docGrid w:linePitch="360"/>
        </w:sectPr>
      </w:pPr>
    </w:p>
    <w:p w14:paraId="240A1FE7" w14:textId="77777777" w:rsidR="000B5741" w:rsidRDefault="000B5741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14:paraId="3376AFF8" w14:textId="77777777" w:rsidR="000B5741" w:rsidRDefault="000B5741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14:paraId="6B4988C5" w14:textId="77777777" w:rsidR="004B05C3" w:rsidRDefault="004B05C3" w:rsidP="004B05C3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40"/>
          <w:szCs w:val="40"/>
        </w:rPr>
      </w:pPr>
    </w:p>
    <w:p w14:paraId="7F10D8EF" w14:textId="77777777" w:rsidR="001D2B07" w:rsidRPr="00DB2C61" w:rsidRDefault="00F1708C" w:rsidP="004B05C3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20"/>
          <w:szCs w:val="20"/>
        </w:rPr>
      </w:pPr>
      <w:r w:rsidRPr="004B05C3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85888" behindDoc="1" locked="0" layoutInCell="1" allowOverlap="1" wp14:anchorId="7D0131E8" wp14:editId="31E494EE">
            <wp:simplePos x="0" y="0"/>
            <wp:positionH relativeFrom="column">
              <wp:posOffset>0</wp:posOffset>
            </wp:positionH>
            <wp:positionV relativeFrom="paragraph">
              <wp:posOffset>155575</wp:posOffset>
            </wp:positionV>
            <wp:extent cx="552450" cy="552450"/>
            <wp:effectExtent l="0" t="0" r="0" b="0"/>
            <wp:wrapTight wrapText="bothSides">
              <wp:wrapPolygon edited="0">
                <wp:start x="2234" y="0"/>
                <wp:lineTo x="1490" y="1490"/>
                <wp:lineTo x="745" y="14897"/>
                <wp:lineTo x="2234" y="20855"/>
                <wp:lineTo x="19366" y="20855"/>
                <wp:lineTo x="20855" y="8193"/>
                <wp:lineTo x="18621" y="4469"/>
                <wp:lineTo x="14897" y="0"/>
                <wp:lineTo x="2234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cument-xx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5F5444" w14:textId="77777777" w:rsidR="004B05C3" w:rsidRPr="00EB6880" w:rsidRDefault="004B05C3" w:rsidP="00FB6E14">
      <w:pPr>
        <w:tabs>
          <w:tab w:val="clear" w:pos="720"/>
          <w:tab w:val="left" w:pos="5760"/>
          <w:tab w:val="left" w:pos="6750"/>
        </w:tabs>
        <w:rPr>
          <w:rFonts w:ascii="Trebuchet MS" w:hAnsi="Trebuchet MS" w:cs="Times New Roman"/>
          <w:b/>
          <w:sz w:val="20"/>
          <w:szCs w:val="20"/>
        </w:rPr>
      </w:pPr>
    </w:p>
    <w:p w14:paraId="18308FE5" w14:textId="77777777" w:rsidR="004B05C3" w:rsidRPr="00F1708C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36"/>
          <w:szCs w:val="36"/>
        </w:rPr>
      </w:pPr>
      <w:r w:rsidRPr="00F1708C">
        <w:rPr>
          <w:rFonts w:ascii="Trebuchet MS" w:hAnsi="Trebuchet MS" w:cs="Times New Roman"/>
          <w:b/>
          <w:sz w:val="36"/>
          <w:szCs w:val="36"/>
        </w:rPr>
        <w:t>T</w:t>
      </w:r>
      <w:r w:rsidR="00441567" w:rsidRPr="00F1708C">
        <w:rPr>
          <w:rFonts w:ascii="Trebuchet MS" w:hAnsi="Trebuchet MS" w:cs="Times New Roman"/>
          <w:b/>
          <w:sz w:val="36"/>
          <w:szCs w:val="36"/>
        </w:rPr>
        <w:t>EMPLATE</w:t>
      </w:r>
    </w:p>
    <w:p w14:paraId="1A0CF9D8" w14:textId="77777777" w:rsidR="004B05C3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14:paraId="7ED9890A" w14:textId="77777777" w:rsidR="004B05C3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14:paraId="7A6B3FF6" w14:textId="77777777" w:rsidR="00FB6E14" w:rsidRPr="00301C60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>FOR IMMEDIATE RELEASE</w:t>
      </w:r>
    </w:p>
    <w:p w14:paraId="7F81BFF7" w14:textId="77777777" w:rsidR="00FB6E14" w:rsidRPr="00F1708C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16"/>
          <w:szCs w:val="16"/>
        </w:rPr>
      </w:pPr>
    </w:p>
    <w:p w14:paraId="2FAE73D2" w14:textId="77777777" w:rsidR="00FB6E14" w:rsidRPr="00301C60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>Contact:</w:t>
      </w:r>
      <w:r w:rsidRPr="00301C60">
        <w:rPr>
          <w:rFonts w:asciiTheme="minorHAnsi" w:hAnsiTheme="minorHAnsi" w:cstheme="minorHAnsi"/>
          <w:szCs w:val="24"/>
        </w:rPr>
        <w:t xml:space="preserve"> </w:t>
      </w:r>
      <w:r w:rsidRPr="00301C60">
        <w:rPr>
          <w:rFonts w:asciiTheme="minorHAnsi" w:hAnsiTheme="minorHAnsi" w:cstheme="minorHAnsi"/>
          <w:noProof/>
          <w:szCs w:val="24"/>
          <w:highlight w:val="yellow"/>
        </w:rPr>
        <w:t>CONTACT NAME</w:t>
      </w:r>
      <w:r w:rsidRPr="00301C60">
        <w:rPr>
          <w:rFonts w:asciiTheme="minorHAnsi" w:hAnsiTheme="minorHAnsi" w:cstheme="minorHAnsi"/>
          <w:noProof/>
          <w:szCs w:val="24"/>
        </w:rPr>
        <w:t xml:space="preserve">, </w:t>
      </w:r>
      <w:r w:rsidRPr="00301C60">
        <w:rPr>
          <w:rFonts w:asciiTheme="minorHAnsi" w:hAnsiTheme="minorHAnsi" w:cstheme="minorHAnsi"/>
          <w:noProof/>
          <w:szCs w:val="24"/>
          <w:highlight w:val="yellow"/>
        </w:rPr>
        <w:t>ORGANIZATION</w:t>
      </w:r>
      <w:r w:rsidRPr="00301C60">
        <w:rPr>
          <w:rFonts w:asciiTheme="minorHAnsi" w:hAnsiTheme="minorHAnsi" w:cstheme="minorHAnsi"/>
          <w:noProof/>
          <w:szCs w:val="24"/>
        </w:rPr>
        <w:t xml:space="preserve">, </w:t>
      </w:r>
      <w:r w:rsidRPr="00301C60">
        <w:rPr>
          <w:rFonts w:asciiTheme="minorHAnsi" w:hAnsiTheme="minorHAnsi" w:cstheme="minorHAnsi"/>
          <w:szCs w:val="24"/>
          <w:highlight w:val="yellow"/>
        </w:rPr>
        <w:t>PHONE</w:t>
      </w:r>
      <w:r w:rsidRPr="00301C60">
        <w:rPr>
          <w:rFonts w:asciiTheme="minorHAnsi" w:hAnsiTheme="minorHAnsi" w:cstheme="minorHAnsi"/>
          <w:szCs w:val="24"/>
        </w:rPr>
        <w:t xml:space="preserve">, </w:t>
      </w:r>
      <w:r w:rsidRPr="00301C60">
        <w:rPr>
          <w:rFonts w:asciiTheme="minorHAnsi" w:hAnsiTheme="minorHAnsi" w:cstheme="minorHAnsi"/>
          <w:szCs w:val="24"/>
          <w:highlight w:val="yellow"/>
        </w:rPr>
        <w:t>EMAIL</w:t>
      </w:r>
    </w:p>
    <w:p w14:paraId="529E1A53" w14:textId="77777777" w:rsidR="00FB6E14" w:rsidRPr="00301C60" w:rsidRDefault="00FB6E14" w:rsidP="00FB6E14">
      <w:pPr>
        <w:jc w:val="left"/>
        <w:rPr>
          <w:rFonts w:asciiTheme="minorHAnsi" w:hAnsiTheme="minorHAnsi" w:cstheme="minorHAnsi"/>
          <w:b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 xml:space="preserve">Contact: </w:t>
      </w:r>
      <w:r w:rsidR="00D60AD1">
        <w:rPr>
          <w:rFonts w:asciiTheme="minorHAnsi" w:hAnsiTheme="minorHAnsi" w:cstheme="minorHAnsi"/>
          <w:szCs w:val="24"/>
        </w:rPr>
        <w:t>Alison Harding</w:t>
      </w:r>
      <w:r w:rsidR="00D44190" w:rsidRPr="00301C60">
        <w:rPr>
          <w:rFonts w:asciiTheme="minorHAnsi" w:hAnsiTheme="minorHAnsi" w:cstheme="minorHAnsi"/>
          <w:szCs w:val="24"/>
        </w:rPr>
        <w:t>, Cummings Foundation,</w:t>
      </w:r>
      <w:r w:rsidR="00D44190" w:rsidRPr="00301C60">
        <w:rPr>
          <w:rFonts w:asciiTheme="minorHAnsi" w:hAnsiTheme="minorHAnsi" w:cstheme="minorHAnsi"/>
          <w:b/>
          <w:szCs w:val="24"/>
        </w:rPr>
        <w:t xml:space="preserve"> </w:t>
      </w:r>
      <w:r w:rsidR="00D44190" w:rsidRPr="00301C60">
        <w:rPr>
          <w:rFonts w:asciiTheme="minorHAnsi" w:hAnsiTheme="minorHAnsi" w:cstheme="minorHAnsi"/>
          <w:szCs w:val="24"/>
        </w:rPr>
        <w:t>781-932-</w:t>
      </w:r>
      <w:r w:rsidR="00D60AD1">
        <w:rPr>
          <w:rFonts w:asciiTheme="minorHAnsi" w:hAnsiTheme="minorHAnsi" w:cstheme="minorHAnsi"/>
          <w:szCs w:val="24"/>
        </w:rPr>
        <w:t>7093</w:t>
      </w:r>
      <w:r w:rsidR="00D44190" w:rsidRPr="00301C60">
        <w:rPr>
          <w:rFonts w:asciiTheme="minorHAnsi" w:hAnsiTheme="minorHAnsi" w:cstheme="minorHAnsi"/>
          <w:szCs w:val="24"/>
        </w:rPr>
        <w:t xml:space="preserve">, </w:t>
      </w:r>
      <w:hyperlink r:id="rId12" w:history="1">
        <w:r w:rsidR="0071044B" w:rsidRPr="005D0143">
          <w:rPr>
            <w:rStyle w:val="Hyperlink"/>
            <w:rFonts w:asciiTheme="minorHAnsi" w:hAnsiTheme="minorHAnsi" w:cstheme="minorHAnsi"/>
            <w:szCs w:val="24"/>
          </w:rPr>
          <w:t>aeh@cummings.com</w:t>
        </w:r>
      </w:hyperlink>
      <w:r w:rsidR="0071044B">
        <w:rPr>
          <w:rFonts w:asciiTheme="minorHAnsi" w:hAnsiTheme="minorHAnsi" w:cstheme="minorHAnsi"/>
          <w:szCs w:val="24"/>
        </w:rPr>
        <w:t xml:space="preserve"> </w:t>
      </w:r>
    </w:p>
    <w:p w14:paraId="1664D698" w14:textId="77777777" w:rsidR="00FB6E14" w:rsidRPr="00F1708C" w:rsidRDefault="00FB6E14" w:rsidP="00FB6E14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35894309" w14:textId="1F9E24A0" w:rsidR="00FB6E14" w:rsidRPr="00301C60" w:rsidRDefault="00FB6E14" w:rsidP="00FB6E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1C60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ORGANIZATION </w:t>
      </w:r>
      <w:r w:rsidR="004B5086">
        <w:rPr>
          <w:rFonts w:asciiTheme="minorHAnsi" w:hAnsiTheme="minorHAnsi" w:cstheme="minorHAnsi"/>
          <w:b/>
          <w:sz w:val="28"/>
          <w:szCs w:val="28"/>
        </w:rPr>
        <w:t>A</w:t>
      </w:r>
      <w:r w:rsidR="004B5086" w:rsidRPr="00301C60">
        <w:rPr>
          <w:rFonts w:asciiTheme="minorHAnsi" w:hAnsiTheme="minorHAnsi" w:cstheme="minorHAnsi"/>
          <w:b/>
          <w:sz w:val="28"/>
          <w:szCs w:val="28"/>
        </w:rPr>
        <w:t xml:space="preserve">warded </w:t>
      </w:r>
      <w:r w:rsidR="00A86381" w:rsidRPr="00A86381">
        <w:rPr>
          <w:rFonts w:asciiTheme="minorHAnsi" w:hAnsiTheme="minorHAnsi" w:cstheme="minorHAnsi"/>
          <w:b/>
          <w:sz w:val="28"/>
          <w:szCs w:val="28"/>
          <w:highlight w:val="yellow"/>
        </w:rPr>
        <w:t>$</w:t>
      </w:r>
      <w:r w:rsidR="00B56530" w:rsidRPr="003A2F5B">
        <w:rPr>
          <w:rFonts w:asciiTheme="minorHAnsi" w:hAnsiTheme="minorHAnsi" w:cstheme="minorHAnsi"/>
          <w:b/>
          <w:sz w:val="28"/>
          <w:szCs w:val="28"/>
          <w:highlight w:val="yellow"/>
        </w:rPr>
        <w:t>AMOUNT</w:t>
      </w:r>
      <w:r w:rsidR="00A863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731BC">
        <w:rPr>
          <w:rFonts w:asciiTheme="minorHAnsi" w:hAnsiTheme="minorHAnsi" w:cstheme="minorHAnsi"/>
          <w:b/>
          <w:sz w:val="28"/>
          <w:szCs w:val="28"/>
        </w:rPr>
        <w:t xml:space="preserve">Cummings </w:t>
      </w:r>
      <w:r w:rsidR="004B5086">
        <w:rPr>
          <w:rFonts w:asciiTheme="minorHAnsi" w:hAnsiTheme="minorHAnsi" w:cstheme="minorHAnsi"/>
          <w:b/>
          <w:sz w:val="28"/>
          <w:szCs w:val="28"/>
        </w:rPr>
        <w:t>Grant</w:t>
      </w:r>
    </w:p>
    <w:p w14:paraId="6DDD847D" w14:textId="77777777" w:rsidR="0075514A" w:rsidRPr="00301C60" w:rsidRDefault="00FB6E14" w:rsidP="00FA3D1F">
      <w:pPr>
        <w:jc w:val="center"/>
        <w:rPr>
          <w:rFonts w:asciiTheme="minorHAnsi" w:hAnsiTheme="minorHAnsi" w:cstheme="minorHAnsi"/>
          <w:i/>
          <w:szCs w:val="24"/>
        </w:rPr>
      </w:pPr>
      <w:r w:rsidRPr="00301C60">
        <w:rPr>
          <w:rFonts w:asciiTheme="minorHAnsi" w:hAnsiTheme="minorHAnsi" w:cstheme="minorHAnsi"/>
          <w:i/>
          <w:szCs w:val="24"/>
          <w:highlight w:val="yellow"/>
        </w:rPr>
        <w:t xml:space="preserve">CITY/TOWN </w:t>
      </w:r>
      <w:r w:rsidRPr="00301C60">
        <w:rPr>
          <w:rFonts w:asciiTheme="minorHAnsi" w:hAnsiTheme="minorHAnsi" w:cstheme="minorHAnsi"/>
          <w:i/>
          <w:szCs w:val="24"/>
        </w:rPr>
        <w:t>nonprofit re</w:t>
      </w:r>
      <w:r w:rsidR="00FA3D1F" w:rsidRPr="00301C60">
        <w:rPr>
          <w:rFonts w:asciiTheme="minorHAnsi" w:hAnsiTheme="minorHAnsi" w:cstheme="minorHAnsi"/>
          <w:i/>
          <w:szCs w:val="24"/>
        </w:rPr>
        <w:t>ceives</w:t>
      </w:r>
      <w:r w:rsidR="00A86381">
        <w:rPr>
          <w:rFonts w:asciiTheme="minorHAnsi" w:hAnsiTheme="minorHAnsi" w:cstheme="minorHAnsi"/>
          <w:i/>
          <w:szCs w:val="24"/>
        </w:rPr>
        <w:t xml:space="preserve"> </w:t>
      </w:r>
      <w:r w:rsidR="00FF6FC5">
        <w:rPr>
          <w:rFonts w:asciiTheme="minorHAnsi" w:hAnsiTheme="minorHAnsi" w:cstheme="minorHAnsi"/>
          <w:i/>
          <w:szCs w:val="24"/>
          <w:highlight w:val="yellow"/>
        </w:rPr>
        <w:t>3 [or 10]</w:t>
      </w:r>
      <w:r w:rsidR="00A86381" w:rsidRPr="00FF6FC5">
        <w:rPr>
          <w:rFonts w:asciiTheme="minorHAnsi" w:hAnsiTheme="minorHAnsi" w:cstheme="minorHAnsi"/>
          <w:i/>
          <w:szCs w:val="24"/>
        </w:rPr>
        <w:t xml:space="preserve"> years of</w:t>
      </w:r>
      <w:r w:rsidR="00A86381">
        <w:rPr>
          <w:rFonts w:asciiTheme="minorHAnsi" w:hAnsiTheme="minorHAnsi" w:cstheme="minorHAnsi"/>
          <w:i/>
          <w:szCs w:val="24"/>
        </w:rPr>
        <w:t xml:space="preserve"> funding from</w:t>
      </w:r>
      <w:r w:rsidR="00FA3D1F" w:rsidRPr="00301C60">
        <w:rPr>
          <w:rFonts w:asciiTheme="minorHAnsi" w:hAnsiTheme="minorHAnsi" w:cstheme="minorHAnsi"/>
          <w:i/>
          <w:szCs w:val="24"/>
        </w:rPr>
        <w:t xml:space="preserve"> Cummings Foundation</w:t>
      </w:r>
    </w:p>
    <w:p w14:paraId="66308F8B" w14:textId="77777777" w:rsidR="00FB6E14" w:rsidRPr="00DB2C61" w:rsidRDefault="00FB6E14" w:rsidP="0075514A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6FFFA321" w14:textId="490ABBCD" w:rsidR="00FB6E14" w:rsidRDefault="00FB6E14" w:rsidP="00FB6E14">
      <w:pPr>
        <w:tabs>
          <w:tab w:val="clear" w:pos="720"/>
        </w:tabs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CITY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, </w:t>
      </w:r>
      <w:r w:rsidR="006E3B98"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MONTH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XX</w:t>
      </w:r>
      <w:r w:rsidR="006E3B98" w:rsidRPr="004E48B4">
        <w:rPr>
          <w:rFonts w:asciiTheme="minorHAnsi" w:hAnsiTheme="minorHAnsi" w:cstheme="minorHAnsi"/>
          <w:noProof/>
          <w:sz w:val="23"/>
          <w:szCs w:val="23"/>
        </w:rPr>
        <w:t xml:space="preserve">, </w:t>
      </w:r>
      <w:r w:rsidR="00245E01" w:rsidRPr="004E48B4">
        <w:rPr>
          <w:rFonts w:asciiTheme="minorHAnsi" w:hAnsiTheme="minorHAnsi" w:cstheme="minorHAnsi"/>
          <w:noProof/>
          <w:sz w:val="23"/>
          <w:szCs w:val="23"/>
        </w:rPr>
        <w:t>202</w:t>
      </w:r>
      <w:r w:rsidR="00245E01">
        <w:rPr>
          <w:rFonts w:asciiTheme="minorHAnsi" w:hAnsiTheme="minorHAnsi" w:cstheme="minorHAnsi"/>
          <w:noProof/>
          <w:sz w:val="23"/>
          <w:szCs w:val="23"/>
        </w:rPr>
        <w:t>6</w:t>
      </w:r>
      <w:r w:rsidR="00245E01"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– </w:t>
      </w: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ORGANIZATION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has been selected as one of 150 nonprofits to receive funding through </w:t>
      </w:r>
      <w:r w:rsidR="00B11336">
        <w:rPr>
          <w:rFonts w:asciiTheme="minorHAnsi" w:hAnsiTheme="minorHAnsi" w:cstheme="minorHAnsi"/>
          <w:noProof/>
          <w:sz w:val="23"/>
          <w:szCs w:val="23"/>
        </w:rPr>
        <w:t>Cummings Foundation’s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 annual grant program, which award</w:t>
      </w:r>
      <w:r w:rsidR="009E216F">
        <w:rPr>
          <w:rFonts w:asciiTheme="minorHAnsi" w:hAnsiTheme="minorHAnsi" w:cstheme="minorHAnsi"/>
          <w:noProof/>
          <w:sz w:val="23"/>
          <w:szCs w:val="23"/>
        </w:rPr>
        <w:t>ed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 $35 million this year. Chosen through a competitive review process </w:t>
      </w:r>
      <w:r w:rsidR="00D225DA">
        <w:rPr>
          <w:rFonts w:asciiTheme="minorHAnsi" w:hAnsiTheme="minorHAnsi" w:cstheme="minorHAnsi"/>
          <w:noProof/>
          <w:sz w:val="23"/>
          <w:szCs w:val="23"/>
        </w:rPr>
        <w:t>that drew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="008F64C8">
        <w:rPr>
          <w:rFonts w:asciiTheme="minorHAnsi" w:hAnsiTheme="minorHAnsi" w:cstheme="minorHAnsi"/>
          <w:noProof/>
          <w:sz w:val="23"/>
          <w:szCs w:val="23"/>
        </w:rPr>
        <w:t>a record 959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 applicants, the </w:t>
      </w:r>
      <w:r w:rsidR="00EB20E2" w:rsidRPr="00EB20E2">
        <w:rPr>
          <w:rFonts w:asciiTheme="minorHAnsi" w:hAnsiTheme="minorHAnsi" w:cstheme="minorHAnsi"/>
          <w:noProof/>
          <w:sz w:val="23"/>
          <w:szCs w:val="23"/>
          <w:highlight w:val="yellow"/>
        </w:rPr>
        <w:t>CITY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-based </w:t>
      </w:r>
      <w:r w:rsidR="00097407">
        <w:rPr>
          <w:rFonts w:asciiTheme="minorHAnsi" w:hAnsiTheme="minorHAnsi" w:cstheme="minorHAnsi"/>
          <w:noProof/>
          <w:sz w:val="23"/>
          <w:szCs w:val="23"/>
        </w:rPr>
        <w:t xml:space="preserve">organization 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will receive </w:t>
      </w:r>
      <w:r w:rsidR="00EB20E2" w:rsidRPr="003A2F5B">
        <w:rPr>
          <w:rFonts w:asciiTheme="minorHAnsi" w:hAnsiTheme="minorHAnsi" w:cstheme="minorHAnsi"/>
          <w:noProof/>
          <w:sz w:val="23"/>
          <w:szCs w:val="23"/>
          <w:highlight w:val="yellow"/>
        </w:rPr>
        <w:t>$</w:t>
      </w:r>
      <w:r w:rsidR="00B56530" w:rsidRPr="003A2F5B">
        <w:rPr>
          <w:rFonts w:asciiTheme="minorHAnsi" w:hAnsiTheme="minorHAnsi" w:cstheme="minorHAnsi"/>
          <w:noProof/>
          <w:sz w:val="23"/>
          <w:szCs w:val="23"/>
          <w:highlight w:val="yellow"/>
        </w:rPr>
        <w:t>AMOUNT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 over </w:t>
      </w:r>
      <w:r w:rsidR="00EB20E2" w:rsidRPr="003A2F5B">
        <w:rPr>
          <w:rFonts w:asciiTheme="minorHAnsi" w:hAnsiTheme="minorHAnsi" w:cstheme="minorHAnsi"/>
          <w:noProof/>
          <w:sz w:val="23"/>
          <w:szCs w:val="23"/>
          <w:highlight w:val="yellow"/>
        </w:rPr>
        <w:t>three [or 10]</w:t>
      </w:r>
      <w:r w:rsidR="00EB20E2">
        <w:rPr>
          <w:rFonts w:asciiTheme="minorHAnsi" w:hAnsiTheme="minorHAnsi" w:cstheme="minorHAnsi"/>
          <w:noProof/>
          <w:sz w:val="23"/>
          <w:szCs w:val="23"/>
        </w:rPr>
        <w:t xml:space="preserve"> years. </w:t>
      </w:r>
    </w:p>
    <w:p w14:paraId="3D222ED0" w14:textId="77777777" w:rsidR="00E61D32" w:rsidRPr="004E48B4" w:rsidRDefault="00E61D32" w:rsidP="00FB6E14">
      <w:pPr>
        <w:tabs>
          <w:tab w:val="clear" w:pos="720"/>
        </w:tabs>
        <w:rPr>
          <w:rFonts w:asciiTheme="minorHAnsi" w:hAnsiTheme="minorHAnsi" w:cstheme="minorHAnsi"/>
          <w:sz w:val="23"/>
          <w:szCs w:val="23"/>
        </w:rPr>
      </w:pPr>
    </w:p>
    <w:p w14:paraId="636AA4EC" w14:textId="77777777" w:rsidR="007A6E3D" w:rsidRPr="00441567" w:rsidRDefault="00FF6FC5" w:rsidP="007A6E3D">
      <w:pPr>
        <w:jc w:val="righ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CONTINUED</w:t>
      </w:r>
      <w:r w:rsidR="007A6E3D" w:rsidRPr="00441567">
        <w:rPr>
          <w:rFonts w:asciiTheme="minorHAnsi" w:hAnsiTheme="minorHAnsi" w:cstheme="minorHAnsi"/>
          <w:b/>
          <w:szCs w:val="24"/>
        </w:rPr>
        <w:t xml:space="preserve"> </w:t>
      </w:r>
      <w:r w:rsidR="007A6E3D" w:rsidRPr="00441567">
        <w:rPr>
          <w:rFonts w:asciiTheme="minorHAnsi" w:hAnsiTheme="minorHAnsi" w:cstheme="minorHAnsi"/>
          <w:szCs w:val="24"/>
        </w:rPr>
        <w:sym w:font="Wingdings" w:char="F0D8"/>
      </w:r>
    </w:p>
    <w:p w14:paraId="0D45D6E4" w14:textId="77777777" w:rsidR="007A6E3D" w:rsidRPr="004E48B4" w:rsidRDefault="00FB6E14" w:rsidP="00FB6E14">
      <w:pPr>
        <w:rPr>
          <w:rFonts w:asciiTheme="minorHAnsi" w:hAnsiTheme="minorHAnsi" w:cstheme="minorHAnsi"/>
          <w:sz w:val="23"/>
          <w:szCs w:val="23"/>
          <w:highlight w:val="yellow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lastRenderedPageBreak/>
        <w:t>ONE- TO TWO-SENTENCE DESCRIPTION OF ORGANIZATION</w:t>
      </w:r>
    </w:p>
    <w:p w14:paraId="4B51A48C" w14:textId="77777777" w:rsidR="007A6E3D" w:rsidRPr="004E48B4" w:rsidRDefault="007A6E3D" w:rsidP="00FB6E14">
      <w:pPr>
        <w:rPr>
          <w:rFonts w:asciiTheme="minorHAnsi" w:hAnsiTheme="minorHAnsi" w:cstheme="minorHAnsi"/>
          <w:sz w:val="21"/>
          <w:szCs w:val="21"/>
          <w:highlight w:val="yellow"/>
        </w:rPr>
      </w:pPr>
    </w:p>
    <w:p w14:paraId="16225FC9" w14:textId="77777777"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QUOTE ABOUT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WHAT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RECEIVING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THE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GRANT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MEANS TO THE ORGANIZATION</w:t>
      </w:r>
    </w:p>
    <w:p w14:paraId="4DB4D6F7" w14:textId="4282B038" w:rsidR="00264D9B" w:rsidRPr="004E48B4" w:rsidRDefault="00264D9B" w:rsidP="00264D9B">
      <w:pPr>
        <w:rPr>
          <w:rFonts w:asciiTheme="minorHAnsi" w:hAnsiTheme="minorHAnsi" w:cstheme="minorHAnsi"/>
          <w:sz w:val="21"/>
          <w:szCs w:val="21"/>
        </w:rPr>
      </w:pPr>
    </w:p>
    <w:p w14:paraId="75F96E5E" w14:textId="3D5B33C8" w:rsidR="008F64C8" w:rsidRDefault="008F64C8" w:rsidP="0025674E">
      <w:pPr>
        <w:rPr>
          <w:rFonts w:asciiTheme="minorHAnsi" w:hAnsiTheme="minorHAnsi" w:cstheme="minorHAnsi"/>
          <w:sz w:val="23"/>
          <w:szCs w:val="23"/>
        </w:rPr>
      </w:pPr>
      <w:r w:rsidRPr="008F64C8">
        <w:rPr>
          <w:rFonts w:asciiTheme="minorHAnsi" w:hAnsiTheme="minorHAnsi" w:cstheme="minorHAnsi"/>
          <w:sz w:val="23"/>
          <w:szCs w:val="23"/>
        </w:rPr>
        <w:t>This year</w:t>
      </w:r>
      <w:r w:rsidR="00A3287C">
        <w:rPr>
          <w:rFonts w:asciiTheme="minorHAnsi" w:hAnsiTheme="minorHAnsi" w:cstheme="minorHAnsi"/>
          <w:sz w:val="23"/>
          <w:szCs w:val="23"/>
        </w:rPr>
        <w:t>, the Woburn-based Cummings Foundation increased it</w:t>
      </w:r>
      <w:r w:rsidRPr="008F64C8">
        <w:rPr>
          <w:rFonts w:asciiTheme="minorHAnsi" w:hAnsiTheme="minorHAnsi" w:cstheme="minorHAnsi"/>
          <w:sz w:val="23"/>
          <w:szCs w:val="23"/>
        </w:rPr>
        <w:t xml:space="preserve">s </w:t>
      </w:r>
      <w:r w:rsidR="00A3287C">
        <w:rPr>
          <w:rFonts w:asciiTheme="minorHAnsi" w:hAnsiTheme="minorHAnsi" w:cstheme="minorHAnsi"/>
          <w:sz w:val="23"/>
          <w:szCs w:val="23"/>
        </w:rPr>
        <w:t xml:space="preserve">annual </w:t>
      </w:r>
      <w:r w:rsidRPr="008F64C8">
        <w:rPr>
          <w:rFonts w:asciiTheme="minorHAnsi" w:hAnsiTheme="minorHAnsi" w:cstheme="minorHAnsi"/>
          <w:sz w:val="23"/>
          <w:szCs w:val="23"/>
        </w:rPr>
        <w:t xml:space="preserve">grant program from $30 million </w:t>
      </w:r>
      <w:r>
        <w:rPr>
          <w:rFonts w:asciiTheme="minorHAnsi" w:hAnsiTheme="minorHAnsi" w:cstheme="minorHAnsi"/>
          <w:sz w:val="23"/>
          <w:szCs w:val="23"/>
        </w:rPr>
        <w:t xml:space="preserve">to </w:t>
      </w:r>
      <w:r w:rsidRPr="008F64C8">
        <w:rPr>
          <w:rFonts w:asciiTheme="minorHAnsi" w:hAnsiTheme="minorHAnsi" w:cstheme="minorHAnsi"/>
          <w:sz w:val="23"/>
          <w:szCs w:val="23"/>
        </w:rPr>
        <w:t>$3</w:t>
      </w:r>
      <w:r>
        <w:rPr>
          <w:rFonts w:asciiTheme="minorHAnsi" w:hAnsiTheme="minorHAnsi" w:cstheme="minorHAnsi"/>
          <w:sz w:val="23"/>
          <w:szCs w:val="23"/>
        </w:rPr>
        <w:t>5</w:t>
      </w:r>
      <w:r w:rsidRPr="008F64C8">
        <w:rPr>
          <w:rFonts w:asciiTheme="minorHAnsi" w:hAnsiTheme="minorHAnsi" w:cstheme="minorHAnsi"/>
          <w:sz w:val="23"/>
          <w:szCs w:val="23"/>
        </w:rPr>
        <w:t xml:space="preserve"> million and shifted to </w:t>
      </w:r>
      <w:r w:rsidR="00A3287C">
        <w:rPr>
          <w:rFonts w:asciiTheme="minorHAnsi" w:hAnsiTheme="minorHAnsi" w:cstheme="minorHAnsi"/>
          <w:sz w:val="23"/>
          <w:szCs w:val="23"/>
        </w:rPr>
        <w:t xml:space="preserve">fully </w:t>
      </w:r>
      <w:r w:rsidRPr="008F64C8">
        <w:rPr>
          <w:rFonts w:asciiTheme="minorHAnsi" w:hAnsiTheme="minorHAnsi" w:cstheme="minorHAnsi"/>
          <w:sz w:val="23"/>
          <w:szCs w:val="23"/>
        </w:rPr>
        <w:t xml:space="preserve">unrestricted funding, allowing recipients to </w:t>
      </w:r>
      <w:r w:rsidR="00A3287C">
        <w:rPr>
          <w:rFonts w:asciiTheme="minorHAnsi" w:hAnsiTheme="minorHAnsi" w:cstheme="minorHAnsi"/>
          <w:sz w:val="23"/>
          <w:szCs w:val="23"/>
        </w:rPr>
        <w:t>direct</w:t>
      </w:r>
      <w:r w:rsidR="00A3287C" w:rsidRPr="008F64C8">
        <w:rPr>
          <w:rFonts w:asciiTheme="minorHAnsi" w:hAnsiTheme="minorHAnsi" w:cstheme="minorHAnsi"/>
          <w:sz w:val="23"/>
          <w:szCs w:val="23"/>
        </w:rPr>
        <w:t xml:space="preserve"> </w:t>
      </w:r>
      <w:r w:rsidRPr="008F64C8">
        <w:rPr>
          <w:rFonts w:asciiTheme="minorHAnsi" w:hAnsiTheme="minorHAnsi" w:cstheme="minorHAnsi"/>
          <w:sz w:val="23"/>
          <w:szCs w:val="23"/>
        </w:rPr>
        <w:t>grant dollars where they are needed most.</w:t>
      </w:r>
    </w:p>
    <w:p w14:paraId="583F8370" w14:textId="77777777" w:rsidR="008F64C8" w:rsidRDefault="008F64C8" w:rsidP="0025674E">
      <w:pPr>
        <w:rPr>
          <w:rFonts w:asciiTheme="minorHAnsi" w:hAnsiTheme="minorHAnsi" w:cstheme="minorHAnsi"/>
          <w:sz w:val="23"/>
          <w:szCs w:val="23"/>
        </w:rPr>
      </w:pPr>
    </w:p>
    <w:p w14:paraId="4917D897" w14:textId="04EB0490" w:rsidR="008F64C8" w:rsidRDefault="008F64C8" w:rsidP="0025674E">
      <w:pPr>
        <w:rPr>
          <w:rFonts w:asciiTheme="minorHAnsi" w:hAnsiTheme="minorHAnsi" w:cstheme="minorHAnsi"/>
          <w:sz w:val="23"/>
          <w:szCs w:val="23"/>
        </w:rPr>
      </w:pPr>
      <w:r w:rsidRPr="005419F6">
        <w:rPr>
          <w:rFonts w:asciiTheme="minorHAnsi" w:hAnsiTheme="minorHAnsi" w:cstheme="minorHAnsi"/>
          <w:sz w:val="23"/>
          <w:szCs w:val="23"/>
        </w:rPr>
        <w:t>Foundation executive director</w:t>
      </w:r>
      <w:r>
        <w:rPr>
          <w:rFonts w:asciiTheme="minorHAnsi" w:hAnsiTheme="minorHAnsi" w:cstheme="minorHAnsi"/>
          <w:sz w:val="23"/>
          <w:szCs w:val="23"/>
        </w:rPr>
        <w:t xml:space="preserve"> and trustee</w:t>
      </w:r>
      <w:r w:rsidRPr="005419F6">
        <w:rPr>
          <w:rFonts w:asciiTheme="minorHAnsi" w:hAnsiTheme="minorHAnsi" w:cstheme="minorHAnsi"/>
          <w:sz w:val="23"/>
          <w:szCs w:val="23"/>
        </w:rPr>
        <w:t xml:space="preserve"> Joyce Vyriotes</w:t>
      </w:r>
      <w:r w:rsidR="00097407">
        <w:rPr>
          <w:rFonts w:asciiTheme="minorHAnsi" w:hAnsiTheme="minorHAnsi" w:cstheme="minorHAnsi"/>
          <w:sz w:val="23"/>
          <w:szCs w:val="23"/>
        </w:rPr>
        <w:t xml:space="preserve"> </w:t>
      </w:r>
      <w:r w:rsidR="00A3287C">
        <w:rPr>
          <w:rFonts w:asciiTheme="minorHAnsi" w:hAnsiTheme="minorHAnsi" w:cstheme="minorHAnsi"/>
          <w:sz w:val="23"/>
          <w:szCs w:val="23"/>
        </w:rPr>
        <w:t xml:space="preserve">noted </w:t>
      </w:r>
      <w:r w:rsidR="00097407">
        <w:rPr>
          <w:rFonts w:asciiTheme="minorHAnsi" w:hAnsiTheme="minorHAnsi" w:cstheme="minorHAnsi"/>
          <w:sz w:val="23"/>
          <w:szCs w:val="23"/>
        </w:rPr>
        <w:t>that</w:t>
      </w:r>
      <w:r>
        <w:rPr>
          <w:rFonts w:asciiTheme="minorHAnsi" w:hAnsiTheme="minorHAnsi" w:cstheme="minorHAnsi"/>
          <w:sz w:val="23"/>
          <w:szCs w:val="23"/>
        </w:rPr>
        <w:t xml:space="preserve"> the changes </w:t>
      </w:r>
      <w:r w:rsidR="00097407">
        <w:rPr>
          <w:rFonts w:asciiTheme="minorHAnsi" w:hAnsiTheme="minorHAnsi" w:cstheme="minorHAnsi"/>
          <w:sz w:val="23"/>
          <w:szCs w:val="23"/>
        </w:rPr>
        <w:t>reflect</w:t>
      </w:r>
      <w:r w:rsidRPr="008F64C8">
        <w:rPr>
          <w:rFonts w:asciiTheme="minorHAnsi" w:hAnsiTheme="minorHAnsi" w:cstheme="minorHAnsi"/>
          <w:sz w:val="23"/>
          <w:szCs w:val="23"/>
        </w:rPr>
        <w:t xml:space="preserve"> </w:t>
      </w:r>
      <w:r w:rsidR="00A3287C">
        <w:rPr>
          <w:rFonts w:asciiTheme="minorHAnsi" w:hAnsiTheme="minorHAnsi" w:cstheme="minorHAnsi"/>
          <w:sz w:val="23"/>
          <w:szCs w:val="23"/>
        </w:rPr>
        <w:t xml:space="preserve">growing </w:t>
      </w:r>
      <w:r w:rsidRPr="008F64C8">
        <w:rPr>
          <w:rFonts w:asciiTheme="minorHAnsi" w:hAnsiTheme="minorHAnsi" w:cstheme="minorHAnsi"/>
          <w:sz w:val="23"/>
          <w:szCs w:val="23"/>
        </w:rPr>
        <w:t xml:space="preserve">concerns </w:t>
      </w:r>
      <w:r>
        <w:rPr>
          <w:rFonts w:asciiTheme="minorHAnsi" w:hAnsiTheme="minorHAnsi" w:cstheme="minorHAnsi"/>
          <w:sz w:val="23"/>
          <w:szCs w:val="23"/>
        </w:rPr>
        <w:t>among</w:t>
      </w:r>
      <w:r w:rsidRPr="008F64C8">
        <w:rPr>
          <w:rFonts w:asciiTheme="minorHAnsi" w:hAnsiTheme="minorHAnsi" w:cstheme="minorHAnsi"/>
          <w:sz w:val="23"/>
          <w:szCs w:val="23"/>
        </w:rPr>
        <w:t xml:space="preserve"> </w:t>
      </w:r>
      <w:r w:rsidR="00097407">
        <w:rPr>
          <w:rFonts w:asciiTheme="minorHAnsi" w:hAnsiTheme="minorHAnsi" w:cstheme="minorHAnsi"/>
          <w:sz w:val="23"/>
          <w:szCs w:val="23"/>
        </w:rPr>
        <w:t>G</w:t>
      </w:r>
      <w:r w:rsidRPr="008F64C8">
        <w:rPr>
          <w:rFonts w:asciiTheme="minorHAnsi" w:hAnsiTheme="minorHAnsi" w:cstheme="minorHAnsi"/>
          <w:sz w:val="23"/>
          <w:szCs w:val="23"/>
        </w:rPr>
        <w:t>reater Boston nonprofits</w:t>
      </w:r>
      <w:r w:rsidR="00D225DA">
        <w:rPr>
          <w:rFonts w:asciiTheme="minorHAnsi" w:hAnsiTheme="minorHAnsi" w:cstheme="minorHAnsi"/>
          <w:sz w:val="23"/>
          <w:szCs w:val="23"/>
        </w:rPr>
        <w:t xml:space="preserve"> about</w:t>
      </w:r>
      <w:r w:rsidRPr="008F64C8">
        <w:rPr>
          <w:rFonts w:asciiTheme="minorHAnsi" w:hAnsiTheme="minorHAnsi" w:cstheme="minorHAnsi"/>
          <w:sz w:val="23"/>
          <w:szCs w:val="23"/>
        </w:rPr>
        <w:t xml:space="preserve"> rising costs, </w:t>
      </w:r>
      <w:r w:rsidR="00A3287C">
        <w:rPr>
          <w:rFonts w:asciiTheme="minorHAnsi" w:hAnsiTheme="minorHAnsi" w:cstheme="minorHAnsi"/>
          <w:sz w:val="23"/>
          <w:szCs w:val="23"/>
        </w:rPr>
        <w:t>increased</w:t>
      </w:r>
      <w:r w:rsidR="00A3287C" w:rsidRPr="008F64C8">
        <w:rPr>
          <w:rFonts w:asciiTheme="minorHAnsi" w:hAnsiTheme="minorHAnsi" w:cstheme="minorHAnsi"/>
          <w:sz w:val="23"/>
          <w:szCs w:val="23"/>
        </w:rPr>
        <w:t xml:space="preserve"> </w:t>
      </w:r>
      <w:r w:rsidRPr="008F64C8">
        <w:rPr>
          <w:rFonts w:asciiTheme="minorHAnsi" w:hAnsiTheme="minorHAnsi" w:cstheme="minorHAnsi"/>
          <w:sz w:val="23"/>
          <w:szCs w:val="23"/>
        </w:rPr>
        <w:t xml:space="preserve">demand for services, and </w:t>
      </w:r>
      <w:r w:rsidR="00A3287C">
        <w:rPr>
          <w:rFonts w:asciiTheme="minorHAnsi" w:hAnsiTheme="minorHAnsi" w:cstheme="minorHAnsi"/>
          <w:sz w:val="23"/>
          <w:szCs w:val="23"/>
        </w:rPr>
        <w:t>sustained</w:t>
      </w:r>
      <w:r w:rsidR="00A3287C" w:rsidRPr="008F64C8">
        <w:rPr>
          <w:rFonts w:asciiTheme="minorHAnsi" w:hAnsiTheme="minorHAnsi" w:cstheme="minorHAnsi"/>
          <w:sz w:val="23"/>
          <w:szCs w:val="23"/>
        </w:rPr>
        <w:t xml:space="preserve"> </w:t>
      </w:r>
      <w:r w:rsidRPr="008F64C8">
        <w:rPr>
          <w:rFonts w:asciiTheme="minorHAnsi" w:hAnsiTheme="minorHAnsi" w:cstheme="minorHAnsi"/>
          <w:sz w:val="23"/>
          <w:szCs w:val="23"/>
        </w:rPr>
        <w:t>uncertainty around public funding.</w:t>
      </w:r>
    </w:p>
    <w:p w14:paraId="6060CEC9" w14:textId="77777777" w:rsidR="00D225DA" w:rsidRDefault="00D225DA" w:rsidP="00D225DA">
      <w:pPr>
        <w:shd w:val="clear" w:color="auto" w:fill="FFFFFF" w:themeFill="background1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</w:p>
    <w:p w14:paraId="7CE9D2AD" w14:textId="192FE45A" w:rsidR="00D225DA" w:rsidRDefault="00D225DA" w:rsidP="00D225DA">
      <w:pPr>
        <w:rPr>
          <w:rFonts w:asciiTheme="minorHAnsi" w:hAnsiTheme="minorHAnsi" w:cstheme="minorHAnsi"/>
          <w:sz w:val="23"/>
          <w:szCs w:val="23"/>
        </w:rPr>
      </w:pPr>
      <w:r w:rsidRPr="00C6300F">
        <w:rPr>
          <w:rFonts w:asciiTheme="minorHAnsi" w:hAnsiTheme="minorHAnsi" w:cstheme="minorHAnsi"/>
          <w:sz w:val="23"/>
          <w:szCs w:val="23"/>
        </w:rPr>
        <w:t>“Nonprofit</w:t>
      </w:r>
      <w:r w:rsidR="00A3287C">
        <w:rPr>
          <w:rFonts w:asciiTheme="minorHAnsi" w:hAnsiTheme="minorHAnsi" w:cstheme="minorHAnsi"/>
          <w:sz w:val="23"/>
          <w:szCs w:val="23"/>
        </w:rPr>
        <w:t xml:space="preserve"> professional</w:t>
      </w:r>
      <w:r w:rsidRPr="00C6300F">
        <w:rPr>
          <w:rFonts w:asciiTheme="minorHAnsi" w:hAnsiTheme="minorHAnsi" w:cstheme="minorHAnsi"/>
          <w:sz w:val="23"/>
          <w:szCs w:val="23"/>
        </w:rPr>
        <w:t xml:space="preserve">s are closest to the challenges facing their communities, </w:t>
      </w:r>
      <w:r w:rsidR="00504908">
        <w:rPr>
          <w:rFonts w:asciiTheme="minorHAnsi" w:hAnsiTheme="minorHAnsi" w:cstheme="minorHAnsi"/>
          <w:sz w:val="23"/>
          <w:szCs w:val="23"/>
        </w:rPr>
        <w:t>making them</w:t>
      </w:r>
      <w:r w:rsidRPr="00C6300F">
        <w:rPr>
          <w:rFonts w:asciiTheme="minorHAnsi" w:hAnsiTheme="minorHAnsi" w:cstheme="minorHAnsi"/>
          <w:sz w:val="23"/>
          <w:szCs w:val="23"/>
        </w:rPr>
        <w:t xml:space="preserve"> best positioned to determine </w:t>
      </w:r>
      <w:r w:rsidR="00504908">
        <w:rPr>
          <w:rFonts w:asciiTheme="minorHAnsi" w:hAnsiTheme="minorHAnsi" w:cstheme="minorHAnsi"/>
          <w:sz w:val="23"/>
          <w:szCs w:val="23"/>
        </w:rPr>
        <w:t xml:space="preserve">where and </w:t>
      </w:r>
      <w:r w:rsidRPr="00C6300F">
        <w:rPr>
          <w:rFonts w:asciiTheme="minorHAnsi" w:hAnsiTheme="minorHAnsi" w:cstheme="minorHAnsi"/>
          <w:sz w:val="23"/>
          <w:szCs w:val="23"/>
        </w:rPr>
        <w:t xml:space="preserve">how </w:t>
      </w:r>
      <w:r w:rsidR="00504908">
        <w:rPr>
          <w:rFonts w:asciiTheme="minorHAnsi" w:hAnsiTheme="minorHAnsi" w:cstheme="minorHAnsi"/>
          <w:sz w:val="23"/>
          <w:szCs w:val="23"/>
        </w:rPr>
        <w:t xml:space="preserve">new </w:t>
      </w:r>
      <w:r w:rsidRPr="00C6300F">
        <w:rPr>
          <w:rFonts w:asciiTheme="minorHAnsi" w:hAnsiTheme="minorHAnsi" w:cstheme="minorHAnsi"/>
          <w:sz w:val="23"/>
          <w:szCs w:val="23"/>
        </w:rPr>
        <w:t>fund</w:t>
      </w:r>
      <w:r w:rsidR="00097407">
        <w:rPr>
          <w:rFonts w:asciiTheme="minorHAnsi" w:hAnsiTheme="minorHAnsi" w:cstheme="minorHAnsi"/>
          <w:sz w:val="23"/>
          <w:szCs w:val="23"/>
        </w:rPr>
        <w:t>s</w:t>
      </w:r>
      <w:r w:rsidRPr="00C6300F">
        <w:rPr>
          <w:rFonts w:asciiTheme="minorHAnsi" w:hAnsiTheme="minorHAnsi" w:cstheme="minorHAnsi"/>
          <w:sz w:val="23"/>
          <w:szCs w:val="23"/>
        </w:rPr>
        <w:t xml:space="preserve"> </w:t>
      </w:r>
      <w:r w:rsidR="00504908">
        <w:rPr>
          <w:rFonts w:asciiTheme="minorHAnsi" w:hAnsiTheme="minorHAnsi" w:cstheme="minorHAnsi"/>
          <w:sz w:val="23"/>
          <w:szCs w:val="23"/>
        </w:rPr>
        <w:t>will</w:t>
      </w:r>
      <w:r w:rsidRPr="00C6300F">
        <w:rPr>
          <w:rFonts w:asciiTheme="minorHAnsi" w:hAnsiTheme="minorHAnsi" w:cstheme="minorHAnsi"/>
          <w:sz w:val="23"/>
          <w:szCs w:val="23"/>
        </w:rPr>
        <w:t xml:space="preserve"> </w:t>
      </w:r>
      <w:r w:rsidR="00504908">
        <w:rPr>
          <w:rFonts w:asciiTheme="minorHAnsi" w:hAnsiTheme="minorHAnsi" w:cstheme="minorHAnsi"/>
          <w:sz w:val="23"/>
          <w:szCs w:val="23"/>
        </w:rPr>
        <w:t>drive</w:t>
      </w:r>
      <w:r w:rsidR="00504908" w:rsidRPr="00C6300F">
        <w:rPr>
          <w:rFonts w:asciiTheme="minorHAnsi" w:hAnsiTheme="minorHAnsi" w:cstheme="minorHAnsi"/>
          <w:sz w:val="23"/>
          <w:szCs w:val="23"/>
        </w:rPr>
        <w:t xml:space="preserve"> </w:t>
      </w:r>
      <w:r w:rsidRPr="00C6300F">
        <w:rPr>
          <w:rFonts w:asciiTheme="minorHAnsi" w:hAnsiTheme="minorHAnsi" w:cstheme="minorHAnsi"/>
          <w:sz w:val="23"/>
          <w:szCs w:val="23"/>
        </w:rPr>
        <w:t xml:space="preserve">the greatest impact,” said Vyriotes. “By providing </w:t>
      </w:r>
      <w:r w:rsidR="00097407" w:rsidRPr="00097407">
        <w:rPr>
          <w:rFonts w:asciiTheme="minorHAnsi" w:hAnsiTheme="minorHAnsi" w:cstheme="minorHAnsi"/>
          <w:sz w:val="23"/>
          <w:szCs w:val="23"/>
        </w:rPr>
        <w:t>increased, flexible funding,</w:t>
      </w:r>
      <w:r w:rsidRPr="00C6300F">
        <w:rPr>
          <w:rFonts w:asciiTheme="minorHAnsi" w:hAnsiTheme="minorHAnsi" w:cstheme="minorHAnsi"/>
          <w:sz w:val="23"/>
          <w:szCs w:val="23"/>
        </w:rPr>
        <w:t xml:space="preserve"> we hope to strengthen organizations’ long-term stability and help them respond to evolving community needs.”</w:t>
      </w:r>
    </w:p>
    <w:p w14:paraId="57420604" w14:textId="5A07E00E" w:rsidR="00D225DA" w:rsidRDefault="00D225DA" w:rsidP="00D225DA">
      <w:pPr>
        <w:rPr>
          <w:rFonts w:asciiTheme="minorHAnsi" w:hAnsiTheme="minorHAnsi" w:cstheme="minorHAnsi"/>
          <w:sz w:val="23"/>
          <w:szCs w:val="23"/>
        </w:rPr>
      </w:pPr>
    </w:p>
    <w:p w14:paraId="03F6FA89" w14:textId="77777777" w:rsidR="00523486" w:rsidRPr="00C6300F" w:rsidRDefault="00523486" w:rsidP="00523486">
      <w:pPr>
        <w:rPr>
          <w:rFonts w:asciiTheme="minorHAnsi" w:hAnsiTheme="minorHAnsi" w:cstheme="minorHAnsi"/>
          <w:sz w:val="23"/>
          <w:szCs w:val="23"/>
        </w:rPr>
      </w:pPr>
      <w:r w:rsidRPr="00C6300F">
        <w:rPr>
          <w:rFonts w:asciiTheme="minorHAnsi" w:hAnsiTheme="minorHAnsi" w:cstheme="minorHAnsi"/>
          <w:sz w:val="23"/>
          <w:szCs w:val="23"/>
        </w:rPr>
        <w:t>This year’s grant recipients represent a wide range of causes, including housing and food insecurity, education, workforce development, healthcare, mental health services, social justice, immigrant support, and youth programming.</w:t>
      </w:r>
    </w:p>
    <w:p w14:paraId="34F61976" w14:textId="77777777" w:rsidR="00523486" w:rsidRPr="00C6300F" w:rsidRDefault="00523486" w:rsidP="00523486">
      <w:pPr>
        <w:shd w:val="clear" w:color="auto" w:fill="FFFFFF" w:themeFill="background1"/>
        <w:rPr>
          <w:rFonts w:asciiTheme="minorHAnsi" w:hAnsiTheme="minorHAnsi" w:cstheme="minorHAnsi"/>
          <w:sz w:val="23"/>
          <w:szCs w:val="23"/>
        </w:rPr>
      </w:pPr>
    </w:p>
    <w:p w14:paraId="2ACA1AFA" w14:textId="55FF3962" w:rsidR="00D225DA" w:rsidRDefault="00D225DA" w:rsidP="00D225DA">
      <w:pPr>
        <w:rPr>
          <w:rFonts w:asciiTheme="minorHAnsi" w:hAnsiTheme="minorHAnsi" w:cstheme="minorHAnsi"/>
          <w:sz w:val="23"/>
          <w:szCs w:val="23"/>
        </w:rPr>
      </w:pPr>
      <w:r w:rsidRPr="00D225DA">
        <w:rPr>
          <w:rFonts w:asciiTheme="minorHAnsi" w:hAnsiTheme="minorHAnsi" w:cstheme="minorHAnsi"/>
          <w:sz w:val="23"/>
          <w:szCs w:val="23"/>
        </w:rPr>
        <w:t xml:space="preserve">The annual grant program supports Massachusetts nonprofits </w:t>
      </w:r>
      <w:r w:rsidR="00504908">
        <w:rPr>
          <w:rFonts w:asciiTheme="minorHAnsi" w:hAnsiTheme="minorHAnsi" w:cstheme="minorHAnsi"/>
          <w:sz w:val="23"/>
          <w:szCs w:val="23"/>
        </w:rPr>
        <w:t xml:space="preserve">that are </w:t>
      </w:r>
      <w:r w:rsidRPr="00D225DA">
        <w:rPr>
          <w:rFonts w:asciiTheme="minorHAnsi" w:hAnsiTheme="minorHAnsi" w:cstheme="minorHAnsi"/>
          <w:sz w:val="23"/>
          <w:szCs w:val="23"/>
        </w:rPr>
        <w:t xml:space="preserve">based in and primarily </w:t>
      </w:r>
      <w:r w:rsidR="00504908" w:rsidRPr="00D225DA">
        <w:rPr>
          <w:rFonts w:asciiTheme="minorHAnsi" w:hAnsiTheme="minorHAnsi" w:cstheme="minorHAnsi"/>
          <w:sz w:val="23"/>
          <w:szCs w:val="23"/>
        </w:rPr>
        <w:t>serv</w:t>
      </w:r>
      <w:r w:rsidR="00504908">
        <w:rPr>
          <w:rFonts w:asciiTheme="minorHAnsi" w:hAnsiTheme="minorHAnsi" w:cstheme="minorHAnsi"/>
          <w:sz w:val="23"/>
          <w:szCs w:val="23"/>
        </w:rPr>
        <w:t>e</w:t>
      </w:r>
      <w:r w:rsidR="00504908" w:rsidRPr="00D225DA">
        <w:rPr>
          <w:rFonts w:asciiTheme="minorHAnsi" w:hAnsiTheme="minorHAnsi" w:cstheme="minorHAnsi"/>
          <w:sz w:val="23"/>
          <w:szCs w:val="23"/>
        </w:rPr>
        <w:t xml:space="preserve"> </w:t>
      </w:r>
      <w:r w:rsidRPr="00D225DA">
        <w:rPr>
          <w:rFonts w:asciiTheme="minorHAnsi" w:hAnsiTheme="minorHAnsi" w:cstheme="minorHAnsi"/>
          <w:sz w:val="23"/>
          <w:szCs w:val="23"/>
        </w:rPr>
        <w:t xml:space="preserve">Middlesex, Essex, and Suffolk counties, </w:t>
      </w:r>
      <w:r w:rsidR="00504908">
        <w:rPr>
          <w:rFonts w:asciiTheme="minorHAnsi" w:hAnsiTheme="minorHAnsi" w:cstheme="minorHAnsi"/>
          <w:sz w:val="23"/>
          <w:szCs w:val="23"/>
        </w:rPr>
        <w:t>as well as</w:t>
      </w:r>
      <w:r w:rsidRPr="00D225DA">
        <w:rPr>
          <w:rFonts w:asciiTheme="minorHAnsi" w:hAnsiTheme="minorHAnsi" w:cstheme="minorHAnsi"/>
          <w:sz w:val="23"/>
          <w:szCs w:val="23"/>
        </w:rPr>
        <w:t xml:space="preserve"> Brookline, Dedham, Milton, Needham, Quincy, and Wellesley.</w:t>
      </w:r>
    </w:p>
    <w:p w14:paraId="0160907F" w14:textId="77777777" w:rsidR="00523486" w:rsidRDefault="00523486" w:rsidP="00C6300F">
      <w:pPr>
        <w:shd w:val="clear" w:color="auto" w:fill="FFFFFF" w:themeFill="background1"/>
        <w:rPr>
          <w:rFonts w:asciiTheme="minorHAnsi" w:hAnsiTheme="minorHAnsi" w:cstheme="minorHAnsi"/>
          <w:sz w:val="23"/>
          <w:szCs w:val="23"/>
        </w:rPr>
      </w:pPr>
    </w:p>
    <w:p w14:paraId="7A6EB921" w14:textId="630E9B3D" w:rsidR="00523486" w:rsidRDefault="00523486" w:rsidP="00C6300F">
      <w:pPr>
        <w:shd w:val="clear" w:color="auto" w:fill="FFFFFF" w:themeFill="background1"/>
        <w:rPr>
          <w:rFonts w:asciiTheme="minorHAnsi" w:hAnsiTheme="minorHAnsi" w:cstheme="minorHAnsi"/>
          <w:sz w:val="23"/>
          <w:szCs w:val="23"/>
        </w:rPr>
      </w:pPr>
      <w:r w:rsidRPr="00523486">
        <w:rPr>
          <w:rFonts w:asciiTheme="minorHAnsi" w:hAnsiTheme="minorHAnsi" w:cstheme="minorHAnsi"/>
          <w:sz w:val="23"/>
          <w:szCs w:val="23"/>
        </w:rPr>
        <w:t xml:space="preserve">Through this place-based initiative, Cummings Foundation </w:t>
      </w:r>
      <w:r>
        <w:rPr>
          <w:rFonts w:asciiTheme="minorHAnsi" w:hAnsiTheme="minorHAnsi" w:cstheme="minorHAnsi"/>
          <w:sz w:val="23"/>
          <w:szCs w:val="23"/>
        </w:rPr>
        <w:t>reinvests</w:t>
      </w:r>
      <w:r w:rsidRPr="00523486">
        <w:rPr>
          <w:rFonts w:asciiTheme="minorHAnsi" w:hAnsiTheme="minorHAnsi" w:cstheme="minorHAnsi"/>
          <w:sz w:val="23"/>
          <w:szCs w:val="23"/>
        </w:rPr>
        <w:t xml:space="preserve"> in the areas where it owns commercial </w:t>
      </w:r>
      <w:r w:rsidR="00504908">
        <w:rPr>
          <w:rFonts w:asciiTheme="minorHAnsi" w:hAnsiTheme="minorHAnsi" w:cstheme="minorHAnsi"/>
          <w:sz w:val="23"/>
          <w:szCs w:val="23"/>
        </w:rPr>
        <w:t>real estate</w:t>
      </w:r>
      <w:r w:rsidRPr="00523486">
        <w:rPr>
          <w:rFonts w:asciiTheme="minorHAnsi" w:hAnsiTheme="minorHAnsi" w:cstheme="minorHAnsi"/>
          <w:sz w:val="23"/>
          <w:szCs w:val="23"/>
        </w:rPr>
        <w:t>. Its buildings are all managed at no cost to the Foundation by its affiliate, Cummings Properties</w:t>
      </w:r>
      <w:r w:rsidR="00504908">
        <w:rPr>
          <w:rFonts w:asciiTheme="minorHAnsi" w:hAnsiTheme="minorHAnsi" w:cstheme="minorHAnsi"/>
          <w:sz w:val="23"/>
          <w:szCs w:val="23"/>
        </w:rPr>
        <w:t>,</w:t>
      </w:r>
      <w:r w:rsidRPr="00523486">
        <w:rPr>
          <w:rFonts w:asciiTheme="minorHAnsi" w:hAnsiTheme="minorHAnsi" w:cstheme="minorHAnsi"/>
          <w:sz w:val="23"/>
          <w:szCs w:val="23"/>
        </w:rPr>
        <w:t xml:space="preserve"> </w:t>
      </w:r>
      <w:r w:rsidR="004015AC">
        <w:rPr>
          <w:rFonts w:asciiTheme="minorHAnsi" w:hAnsiTheme="minorHAnsi" w:cstheme="minorHAnsi"/>
          <w:sz w:val="23"/>
          <w:szCs w:val="23"/>
        </w:rPr>
        <w:t>a</w:t>
      </w:r>
      <w:r w:rsidRPr="00523486">
        <w:rPr>
          <w:rFonts w:asciiTheme="minorHAnsi" w:hAnsiTheme="minorHAnsi" w:cstheme="minorHAnsi"/>
          <w:sz w:val="23"/>
          <w:szCs w:val="23"/>
        </w:rPr>
        <w:t xml:space="preserve"> Woburn-based commercial </w:t>
      </w:r>
      <w:r w:rsidR="004015AC">
        <w:rPr>
          <w:rFonts w:asciiTheme="minorHAnsi" w:hAnsiTheme="minorHAnsi" w:cstheme="minorHAnsi"/>
          <w:sz w:val="23"/>
          <w:szCs w:val="23"/>
        </w:rPr>
        <w:t>developer that</w:t>
      </w:r>
      <w:r w:rsidRPr="00523486">
        <w:rPr>
          <w:rFonts w:asciiTheme="minorHAnsi" w:hAnsiTheme="minorHAnsi" w:cstheme="minorHAnsi"/>
          <w:sz w:val="23"/>
          <w:szCs w:val="23"/>
        </w:rPr>
        <w:t xml:space="preserve"> leases and manages 11 million square feet of debt-free space</w:t>
      </w:r>
      <w:r w:rsidR="004015AC">
        <w:rPr>
          <w:rFonts w:asciiTheme="minorHAnsi" w:hAnsiTheme="minorHAnsi" w:cstheme="minorHAnsi"/>
          <w:sz w:val="23"/>
          <w:szCs w:val="23"/>
        </w:rPr>
        <w:t>.</w:t>
      </w:r>
      <w:r w:rsidRPr="00523486">
        <w:rPr>
          <w:rFonts w:asciiTheme="minorHAnsi" w:hAnsiTheme="minorHAnsi" w:cstheme="minorHAnsi"/>
          <w:sz w:val="23"/>
          <w:szCs w:val="23"/>
        </w:rPr>
        <w:t xml:space="preserve"> </w:t>
      </w:r>
      <w:r w:rsidR="004015AC">
        <w:rPr>
          <w:rFonts w:asciiTheme="minorHAnsi" w:hAnsiTheme="minorHAnsi" w:cstheme="minorHAnsi"/>
          <w:sz w:val="23"/>
          <w:szCs w:val="23"/>
        </w:rPr>
        <w:t>A</w:t>
      </w:r>
      <w:r>
        <w:rPr>
          <w:rFonts w:asciiTheme="minorHAnsi" w:hAnsiTheme="minorHAnsi" w:cstheme="minorHAnsi"/>
          <w:sz w:val="23"/>
          <w:szCs w:val="23"/>
        </w:rPr>
        <w:t xml:space="preserve">ll rental profits </w:t>
      </w:r>
      <w:r w:rsidR="00097407">
        <w:rPr>
          <w:rFonts w:asciiTheme="minorHAnsi" w:hAnsiTheme="minorHAnsi" w:cstheme="minorHAnsi"/>
          <w:sz w:val="23"/>
          <w:szCs w:val="23"/>
        </w:rPr>
        <w:t>support</w:t>
      </w:r>
      <w:r>
        <w:rPr>
          <w:rFonts w:asciiTheme="minorHAnsi" w:hAnsiTheme="minorHAnsi" w:cstheme="minorHAnsi"/>
          <w:sz w:val="23"/>
          <w:szCs w:val="23"/>
        </w:rPr>
        <w:t xml:space="preserve"> the Foundation</w:t>
      </w:r>
      <w:r w:rsidRPr="00523486">
        <w:rPr>
          <w:rFonts w:asciiTheme="minorHAnsi" w:hAnsiTheme="minorHAnsi" w:cstheme="minorHAnsi"/>
          <w:sz w:val="23"/>
          <w:szCs w:val="23"/>
        </w:rPr>
        <w:t>.</w:t>
      </w:r>
    </w:p>
    <w:p w14:paraId="2C7C2607" w14:textId="77777777" w:rsidR="00C6300F" w:rsidRPr="00C6300F" w:rsidRDefault="00C6300F" w:rsidP="00C6300F">
      <w:pPr>
        <w:rPr>
          <w:rFonts w:asciiTheme="minorHAnsi" w:hAnsiTheme="minorHAnsi" w:cstheme="minorHAnsi"/>
          <w:sz w:val="23"/>
          <w:szCs w:val="23"/>
        </w:rPr>
      </w:pPr>
    </w:p>
    <w:p w14:paraId="68AB6144" w14:textId="095C6A67" w:rsidR="00FB6E14" w:rsidRPr="004E48B4" w:rsidRDefault="00C6300F" w:rsidP="00C6300F">
      <w:pPr>
        <w:rPr>
          <w:rFonts w:asciiTheme="minorHAnsi" w:hAnsiTheme="minorHAnsi" w:cstheme="minorHAnsi"/>
          <w:sz w:val="23"/>
          <w:szCs w:val="23"/>
        </w:rPr>
      </w:pPr>
      <w:r w:rsidRPr="00C6300F">
        <w:rPr>
          <w:rFonts w:asciiTheme="minorHAnsi" w:hAnsiTheme="minorHAnsi" w:cstheme="minorHAnsi"/>
          <w:sz w:val="23"/>
          <w:szCs w:val="23"/>
        </w:rPr>
        <w:t>Since its founding, Cummings Foundation has awarded more than $</w:t>
      </w:r>
      <w:r>
        <w:rPr>
          <w:rFonts w:asciiTheme="minorHAnsi" w:hAnsiTheme="minorHAnsi" w:cstheme="minorHAnsi"/>
          <w:sz w:val="23"/>
          <w:szCs w:val="23"/>
        </w:rPr>
        <w:t>6</w:t>
      </w:r>
      <w:r w:rsidR="00D225DA">
        <w:rPr>
          <w:rFonts w:asciiTheme="minorHAnsi" w:hAnsiTheme="minorHAnsi" w:cstheme="minorHAnsi"/>
          <w:sz w:val="23"/>
          <w:szCs w:val="23"/>
        </w:rPr>
        <w:t>5</w:t>
      </w:r>
      <w:r w:rsidRPr="00C6300F">
        <w:rPr>
          <w:rFonts w:asciiTheme="minorHAnsi" w:hAnsiTheme="minorHAnsi" w:cstheme="minorHAnsi"/>
          <w:sz w:val="23"/>
          <w:szCs w:val="23"/>
        </w:rPr>
        <w:t xml:space="preserve">0 million to </w:t>
      </w:r>
      <w:r w:rsidR="00097407">
        <w:rPr>
          <w:rFonts w:asciiTheme="minorHAnsi" w:hAnsiTheme="minorHAnsi" w:cstheme="minorHAnsi"/>
          <w:sz w:val="23"/>
          <w:szCs w:val="23"/>
        </w:rPr>
        <w:t>G</w:t>
      </w:r>
      <w:r w:rsidRPr="00C6300F">
        <w:rPr>
          <w:rFonts w:asciiTheme="minorHAnsi" w:hAnsiTheme="minorHAnsi" w:cstheme="minorHAnsi"/>
          <w:sz w:val="23"/>
          <w:szCs w:val="23"/>
        </w:rPr>
        <w:t xml:space="preserve">reater Boston nonprofits. The complete list of this year’s grant recipients, </w:t>
      </w:r>
      <w:r w:rsidR="004015AC">
        <w:rPr>
          <w:rFonts w:asciiTheme="minorHAnsi" w:hAnsiTheme="minorHAnsi" w:cstheme="minorHAnsi"/>
          <w:sz w:val="23"/>
          <w:szCs w:val="23"/>
        </w:rPr>
        <w:t>along with additional</w:t>
      </w:r>
      <w:r w:rsidR="004015AC" w:rsidRPr="00C6300F">
        <w:rPr>
          <w:rFonts w:asciiTheme="minorHAnsi" w:hAnsiTheme="minorHAnsi" w:cstheme="minorHAnsi"/>
          <w:sz w:val="23"/>
          <w:szCs w:val="23"/>
        </w:rPr>
        <w:t xml:space="preserve"> </w:t>
      </w:r>
      <w:r w:rsidRPr="00C6300F">
        <w:rPr>
          <w:rFonts w:asciiTheme="minorHAnsi" w:hAnsiTheme="minorHAnsi" w:cstheme="minorHAnsi"/>
          <w:sz w:val="23"/>
          <w:szCs w:val="23"/>
        </w:rPr>
        <w:t xml:space="preserve">information about the Foundation and its grant programs, is available at </w:t>
      </w:r>
      <w:hyperlink r:id="rId13" w:history="1">
        <w:r w:rsidR="00203765" w:rsidRPr="004E48B4">
          <w:rPr>
            <w:rStyle w:val="Hyperlink"/>
            <w:rFonts w:asciiTheme="minorHAnsi" w:hAnsiTheme="minorHAnsi" w:cstheme="minorHAnsi"/>
            <w:sz w:val="23"/>
            <w:szCs w:val="23"/>
          </w:rPr>
          <w:t>CummingsFoundation.org</w:t>
        </w:r>
      </w:hyperlink>
      <w:r w:rsidR="00D2054F" w:rsidRPr="004E48B4">
        <w:rPr>
          <w:rFonts w:asciiTheme="minorHAnsi" w:hAnsiTheme="minorHAnsi" w:cstheme="minorHAnsi"/>
          <w:sz w:val="23"/>
          <w:szCs w:val="23"/>
        </w:rPr>
        <w:t>.</w:t>
      </w:r>
      <w:r w:rsidR="00203765" w:rsidRPr="004E48B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1BF546F" w14:textId="77777777" w:rsidR="00725234" w:rsidRPr="004E48B4" w:rsidRDefault="00725234" w:rsidP="00FB6E14">
      <w:pPr>
        <w:rPr>
          <w:rFonts w:asciiTheme="minorHAnsi" w:hAnsiTheme="minorHAnsi" w:cstheme="minorHAnsi"/>
          <w:sz w:val="21"/>
          <w:szCs w:val="21"/>
        </w:rPr>
      </w:pPr>
    </w:p>
    <w:p w14:paraId="7416DAEC" w14:textId="77777777" w:rsidR="004E48B4" w:rsidRPr="004E48B4" w:rsidRDefault="004E48B4" w:rsidP="00FB6E14">
      <w:pPr>
        <w:rPr>
          <w:rFonts w:asciiTheme="minorHAnsi" w:hAnsiTheme="minorHAnsi" w:cstheme="minorHAnsi"/>
          <w:sz w:val="21"/>
          <w:szCs w:val="21"/>
        </w:rPr>
      </w:pPr>
    </w:p>
    <w:p w14:paraId="2BD97D35" w14:textId="77777777" w:rsidR="00FB6E14" w:rsidRPr="004E48B4" w:rsidRDefault="00FB6E14" w:rsidP="00FB6E14">
      <w:pPr>
        <w:rPr>
          <w:rFonts w:asciiTheme="minorHAnsi" w:hAnsiTheme="minorHAnsi" w:cstheme="minorHAnsi"/>
          <w:b/>
          <w:sz w:val="23"/>
          <w:szCs w:val="23"/>
        </w:rPr>
      </w:pPr>
      <w:r w:rsidRPr="004E48B4">
        <w:rPr>
          <w:rFonts w:asciiTheme="minorHAnsi" w:hAnsiTheme="minorHAnsi" w:cstheme="minorHAnsi"/>
          <w:b/>
          <w:sz w:val="23"/>
          <w:szCs w:val="23"/>
        </w:rPr>
        <w:t xml:space="preserve">About </w:t>
      </w:r>
      <w:r w:rsidRPr="004E48B4">
        <w:rPr>
          <w:rFonts w:asciiTheme="minorHAnsi" w:hAnsiTheme="minorHAnsi" w:cstheme="minorHAnsi"/>
          <w:b/>
          <w:sz w:val="23"/>
          <w:szCs w:val="23"/>
          <w:highlight w:val="yellow"/>
        </w:rPr>
        <w:t>ORGANIZATION</w:t>
      </w:r>
    </w:p>
    <w:p w14:paraId="51A51C44" w14:textId="77777777"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ADD BOILERPLATE OR BRIEF DESCRIPTION OF ORGANIZATION.</w:t>
      </w:r>
    </w:p>
    <w:p w14:paraId="463A3784" w14:textId="77777777" w:rsidR="00FB6E14" w:rsidRPr="004E48B4" w:rsidRDefault="00FB6E14" w:rsidP="00FB6E14">
      <w:pPr>
        <w:rPr>
          <w:rFonts w:asciiTheme="minorHAnsi" w:hAnsiTheme="minorHAnsi" w:cstheme="minorHAnsi"/>
          <w:b/>
          <w:sz w:val="21"/>
          <w:szCs w:val="21"/>
        </w:rPr>
      </w:pPr>
    </w:p>
    <w:p w14:paraId="4270A27D" w14:textId="77777777" w:rsidR="00FB6E14" w:rsidRPr="004E48B4" w:rsidRDefault="00FB6E14" w:rsidP="00FB6E14">
      <w:pPr>
        <w:rPr>
          <w:rFonts w:asciiTheme="minorHAnsi" w:hAnsiTheme="minorHAnsi" w:cstheme="minorHAnsi"/>
          <w:b/>
          <w:sz w:val="23"/>
          <w:szCs w:val="23"/>
        </w:rPr>
      </w:pPr>
      <w:r w:rsidRPr="004E48B4">
        <w:rPr>
          <w:rFonts w:asciiTheme="minorHAnsi" w:hAnsiTheme="minorHAnsi" w:cstheme="minorHAnsi"/>
          <w:b/>
          <w:sz w:val="23"/>
          <w:szCs w:val="23"/>
        </w:rPr>
        <w:t>About Cummings Foundation</w:t>
      </w:r>
    </w:p>
    <w:p w14:paraId="76165F96" w14:textId="27D2BA18" w:rsidR="00FB6E14" w:rsidRPr="004E48B4" w:rsidRDefault="00357BBE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Woburn-based Cummings Foundation, Inc. was established in 1986 by Joyce and Bill Cummings</w:t>
      </w:r>
      <w:r w:rsidR="004E46B5">
        <w:rPr>
          <w:rFonts w:asciiTheme="minorHAnsi" w:hAnsiTheme="minorHAnsi" w:cstheme="minorHAnsi"/>
          <w:sz w:val="23"/>
          <w:szCs w:val="23"/>
        </w:rPr>
        <w:t xml:space="preserve"> of Winchester, M</w:t>
      </w:r>
      <w:r w:rsidR="00D225DA">
        <w:rPr>
          <w:rFonts w:asciiTheme="minorHAnsi" w:hAnsiTheme="minorHAnsi" w:cstheme="minorHAnsi"/>
          <w:sz w:val="23"/>
          <w:szCs w:val="23"/>
        </w:rPr>
        <w:t>ass.,</w:t>
      </w:r>
      <w:r w:rsidR="00EC1BF1" w:rsidRPr="004E48B4">
        <w:rPr>
          <w:rFonts w:asciiTheme="minorHAnsi" w:hAnsiTheme="minorHAnsi" w:cstheme="minorHAnsi"/>
          <w:sz w:val="23"/>
          <w:szCs w:val="23"/>
        </w:rPr>
        <w:t xml:space="preserve"> and has grown to be</w:t>
      </w:r>
      <w:r w:rsidR="004015AC">
        <w:rPr>
          <w:rFonts w:asciiTheme="minorHAnsi" w:hAnsiTheme="minorHAnsi" w:cstheme="minorHAnsi"/>
          <w:sz w:val="23"/>
          <w:szCs w:val="23"/>
        </w:rPr>
        <w:t>come</w:t>
      </w:r>
      <w:r w:rsidR="00EC1BF1" w:rsidRPr="004E48B4">
        <w:rPr>
          <w:rFonts w:asciiTheme="minorHAnsi" w:hAnsiTheme="minorHAnsi" w:cstheme="minorHAnsi"/>
          <w:sz w:val="23"/>
          <w:szCs w:val="23"/>
        </w:rPr>
        <w:t xml:space="preserve"> one of the largest private foundations in New England. </w:t>
      </w:r>
      <w:r w:rsidR="00D225DA">
        <w:rPr>
          <w:rFonts w:asciiTheme="minorHAnsi" w:hAnsiTheme="minorHAnsi" w:cstheme="minorHAnsi"/>
          <w:sz w:val="23"/>
          <w:szCs w:val="23"/>
        </w:rPr>
        <w:t>In addition to its annual grant program, t</w:t>
      </w:r>
      <w:r w:rsidRPr="004E48B4">
        <w:rPr>
          <w:rFonts w:asciiTheme="minorHAnsi" w:hAnsiTheme="minorHAnsi" w:cstheme="minorHAnsi"/>
          <w:sz w:val="23"/>
          <w:szCs w:val="23"/>
        </w:rPr>
        <w:t xml:space="preserve">he Foundation directly operates </w:t>
      </w:r>
      <w:r w:rsidR="00D225DA">
        <w:rPr>
          <w:rFonts w:asciiTheme="minorHAnsi" w:hAnsiTheme="minorHAnsi" w:cstheme="minorHAnsi"/>
          <w:sz w:val="23"/>
          <w:szCs w:val="23"/>
        </w:rPr>
        <w:t>two not-for-profit</w:t>
      </w:r>
      <w:r w:rsidRPr="004E48B4">
        <w:rPr>
          <w:rFonts w:asciiTheme="minorHAnsi" w:hAnsiTheme="minorHAnsi" w:cstheme="minorHAnsi"/>
          <w:sz w:val="23"/>
          <w:szCs w:val="23"/>
        </w:rPr>
        <w:t xml:space="preserve"> retirement communities</w:t>
      </w:r>
      <w:r w:rsidR="004015AC">
        <w:rPr>
          <w:rFonts w:asciiTheme="minorHAnsi" w:hAnsiTheme="minorHAnsi" w:cstheme="minorHAnsi"/>
          <w:sz w:val="23"/>
          <w:szCs w:val="23"/>
        </w:rPr>
        <w:t>:</w:t>
      </w:r>
      <w:r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D225DA" w:rsidRPr="004E48B4">
        <w:rPr>
          <w:rFonts w:asciiTheme="minorHAnsi" w:hAnsiTheme="minorHAnsi" w:cstheme="minorHAnsi"/>
          <w:sz w:val="23"/>
          <w:szCs w:val="23"/>
        </w:rPr>
        <w:t xml:space="preserve">New Horizons </w:t>
      </w:r>
      <w:r w:rsidR="00D225DA">
        <w:rPr>
          <w:rFonts w:asciiTheme="minorHAnsi" w:hAnsiTheme="minorHAnsi" w:cstheme="minorHAnsi"/>
          <w:sz w:val="23"/>
          <w:szCs w:val="23"/>
        </w:rPr>
        <w:t>at</w:t>
      </w:r>
      <w:r w:rsidRPr="004E48B4">
        <w:rPr>
          <w:rFonts w:asciiTheme="minorHAnsi" w:hAnsiTheme="minorHAnsi" w:cstheme="minorHAnsi"/>
          <w:sz w:val="23"/>
          <w:szCs w:val="23"/>
        </w:rPr>
        <w:t xml:space="preserve"> Marlborough and</w:t>
      </w:r>
      <w:r w:rsidR="00D225DA" w:rsidRPr="00D225DA">
        <w:rPr>
          <w:rFonts w:asciiTheme="minorHAnsi" w:hAnsiTheme="minorHAnsi" w:cstheme="minorHAnsi"/>
          <w:sz w:val="23"/>
          <w:szCs w:val="23"/>
        </w:rPr>
        <w:t xml:space="preserve"> </w:t>
      </w:r>
      <w:r w:rsidR="00D225DA" w:rsidRPr="004E48B4">
        <w:rPr>
          <w:rFonts w:asciiTheme="minorHAnsi" w:hAnsiTheme="minorHAnsi" w:cstheme="minorHAnsi"/>
          <w:sz w:val="23"/>
          <w:szCs w:val="23"/>
        </w:rPr>
        <w:t>New Horizons</w:t>
      </w:r>
      <w:r w:rsidR="00D225DA">
        <w:rPr>
          <w:rFonts w:asciiTheme="minorHAnsi" w:hAnsiTheme="minorHAnsi" w:cstheme="minorHAnsi"/>
          <w:sz w:val="23"/>
          <w:szCs w:val="23"/>
        </w:rPr>
        <w:t xml:space="preserve"> at Choate, in</w:t>
      </w:r>
      <w:r w:rsidRPr="004E48B4">
        <w:rPr>
          <w:rFonts w:asciiTheme="minorHAnsi" w:hAnsiTheme="minorHAnsi" w:cstheme="minorHAnsi"/>
          <w:sz w:val="23"/>
          <w:szCs w:val="23"/>
        </w:rPr>
        <w:t xml:space="preserve"> Woburn</w:t>
      </w:r>
      <w:r w:rsidR="00301C60" w:rsidRPr="004E48B4">
        <w:rPr>
          <w:rFonts w:asciiTheme="minorHAnsi" w:hAnsiTheme="minorHAnsi" w:cstheme="minorHAnsi"/>
          <w:sz w:val="23"/>
          <w:szCs w:val="23"/>
        </w:rPr>
        <w:t xml:space="preserve">. Additional information is available at </w:t>
      </w:r>
      <w:hyperlink r:id="rId14" w:history="1">
        <w:r w:rsidR="00CE032A" w:rsidRPr="004E48B4">
          <w:rPr>
            <w:rStyle w:val="Hyperlink"/>
            <w:rFonts w:asciiTheme="minorHAnsi" w:hAnsiTheme="minorHAnsi" w:cstheme="minorHAnsi"/>
            <w:sz w:val="23"/>
            <w:szCs w:val="23"/>
          </w:rPr>
          <w:t>CummingsFoundation.org</w:t>
        </w:r>
      </w:hyperlink>
      <w:r w:rsidR="00301C60" w:rsidRPr="004E48B4">
        <w:rPr>
          <w:rFonts w:asciiTheme="minorHAnsi" w:hAnsiTheme="minorHAnsi" w:cstheme="minorHAnsi"/>
          <w:sz w:val="23"/>
          <w:szCs w:val="23"/>
        </w:rPr>
        <w:t>.</w:t>
      </w:r>
    </w:p>
    <w:p w14:paraId="535DF6F3" w14:textId="77777777" w:rsidR="00CE032A" w:rsidRPr="004E48B4" w:rsidRDefault="00CE032A" w:rsidP="00FB6E14">
      <w:pPr>
        <w:rPr>
          <w:rFonts w:asciiTheme="minorHAnsi" w:hAnsiTheme="minorHAnsi" w:cstheme="minorHAnsi"/>
          <w:sz w:val="23"/>
          <w:szCs w:val="23"/>
        </w:rPr>
      </w:pPr>
    </w:p>
    <w:p w14:paraId="56D7B30D" w14:textId="77777777" w:rsidR="00FB6E14" w:rsidRPr="004E48B4" w:rsidRDefault="00FB6E14" w:rsidP="00FB6E14">
      <w:pPr>
        <w:jc w:val="center"/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###</w:t>
      </w:r>
    </w:p>
    <w:p w14:paraId="2BFCCD58" w14:textId="77777777" w:rsidR="00CE032A" w:rsidRPr="004E48B4" w:rsidRDefault="00CE032A" w:rsidP="00CC68C7">
      <w:pPr>
        <w:jc w:val="left"/>
        <w:rPr>
          <w:rFonts w:asciiTheme="minorHAnsi" w:hAnsiTheme="minorHAnsi" w:cstheme="minorHAnsi"/>
          <w:sz w:val="23"/>
          <w:szCs w:val="23"/>
        </w:rPr>
      </w:pPr>
    </w:p>
    <w:p w14:paraId="1C5E77B9" w14:textId="4B520F96" w:rsidR="00965397" w:rsidRPr="004E48B4" w:rsidRDefault="00FB6E14" w:rsidP="00CC68C7">
      <w:pPr>
        <w:jc w:val="left"/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PHOTO</w:t>
      </w:r>
      <w:r w:rsidR="004B5086">
        <w:rPr>
          <w:rFonts w:asciiTheme="minorHAnsi" w:hAnsiTheme="minorHAnsi" w:cstheme="minorHAnsi"/>
          <w:sz w:val="23"/>
          <w:szCs w:val="23"/>
        </w:rPr>
        <w:t>S</w:t>
      </w:r>
      <w:r w:rsidRPr="004E48B4">
        <w:rPr>
          <w:rFonts w:asciiTheme="minorHAnsi" w:hAnsiTheme="minorHAnsi" w:cstheme="minorHAnsi"/>
          <w:sz w:val="23"/>
          <w:szCs w:val="23"/>
        </w:rPr>
        <w:t xml:space="preserve">: 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ADD 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>CAPTION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>S</w:t>
      </w:r>
      <w:r w:rsidR="00396CE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FOR 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TWO OR THREE 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>PHOTO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>S THAT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YOU PROVIDE</w:t>
      </w:r>
    </w:p>
    <w:sectPr w:rsidR="00965397" w:rsidRPr="004E48B4" w:rsidSect="005952A8">
      <w:type w:val="continuous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0537" w14:textId="77777777" w:rsidR="009A2D67" w:rsidRDefault="009A2D67" w:rsidP="000F0FD0">
      <w:r>
        <w:separator/>
      </w:r>
    </w:p>
  </w:endnote>
  <w:endnote w:type="continuationSeparator" w:id="0">
    <w:p w14:paraId="2D769015" w14:textId="77777777" w:rsidR="009A2D67" w:rsidRDefault="009A2D67" w:rsidP="000F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F17E" w14:textId="77777777" w:rsidR="009A2D67" w:rsidRDefault="009A2D67" w:rsidP="000F0FD0">
      <w:r>
        <w:separator/>
      </w:r>
    </w:p>
  </w:footnote>
  <w:footnote w:type="continuationSeparator" w:id="0">
    <w:p w14:paraId="049F3912" w14:textId="77777777" w:rsidR="009A2D67" w:rsidRDefault="009A2D67" w:rsidP="000F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6237"/>
    <w:multiLevelType w:val="hybridMultilevel"/>
    <w:tmpl w:val="417ECD1E"/>
    <w:lvl w:ilvl="0" w:tplc="70B07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443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BA5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6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68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60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07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8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DA9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10005F"/>
    <w:multiLevelType w:val="hybridMultilevel"/>
    <w:tmpl w:val="F8C2D9F0"/>
    <w:lvl w:ilvl="0" w:tplc="45900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8C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BE8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66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24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8C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AD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E4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05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1F4105"/>
    <w:multiLevelType w:val="hybridMultilevel"/>
    <w:tmpl w:val="24122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90D91"/>
    <w:multiLevelType w:val="hybridMultilevel"/>
    <w:tmpl w:val="31DC18DA"/>
    <w:lvl w:ilvl="0" w:tplc="4412BE3A">
      <w:start w:val="1"/>
      <w:numFmt w:val="decimal"/>
      <w:lvlText w:val="%1."/>
      <w:lvlJc w:val="left"/>
      <w:pPr>
        <w:ind w:left="360" w:hanging="360"/>
      </w:pPr>
      <w:rPr>
        <w:rFonts w:ascii="Calibri" w:eastAsia="+mn-ea" w:hAnsi="Calibri" w:cs="+mn-c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52C0C"/>
    <w:multiLevelType w:val="hybridMultilevel"/>
    <w:tmpl w:val="E7205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B48B4"/>
    <w:multiLevelType w:val="hybridMultilevel"/>
    <w:tmpl w:val="B872852E"/>
    <w:lvl w:ilvl="0" w:tplc="AC7A3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92B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AE4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A8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4A5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A3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F4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7C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A2C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3BD6548"/>
    <w:multiLevelType w:val="hybridMultilevel"/>
    <w:tmpl w:val="90A20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A1008"/>
    <w:multiLevelType w:val="hybridMultilevel"/>
    <w:tmpl w:val="563A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15024"/>
    <w:multiLevelType w:val="hybridMultilevel"/>
    <w:tmpl w:val="6CB84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549455">
    <w:abstractNumId w:val="7"/>
  </w:num>
  <w:num w:numId="2" w16cid:durableId="315913148">
    <w:abstractNumId w:val="5"/>
  </w:num>
  <w:num w:numId="3" w16cid:durableId="815997840">
    <w:abstractNumId w:val="6"/>
  </w:num>
  <w:num w:numId="4" w16cid:durableId="1722055432">
    <w:abstractNumId w:val="8"/>
  </w:num>
  <w:num w:numId="5" w16cid:durableId="680470584">
    <w:abstractNumId w:val="0"/>
  </w:num>
  <w:num w:numId="6" w16cid:durableId="1126001328">
    <w:abstractNumId w:val="2"/>
  </w:num>
  <w:num w:numId="7" w16cid:durableId="2086143025">
    <w:abstractNumId w:val="1"/>
  </w:num>
  <w:num w:numId="8" w16cid:durableId="1791974898">
    <w:abstractNumId w:val="4"/>
  </w:num>
  <w:num w:numId="9" w16cid:durableId="1221939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97"/>
    <w:rsid w:val="00001E39"/>
    <w:rsid w:val="00031AEA"/>
    <w:rsid w:val="0003749F"/>
    <w:rsid w:val="000436FD"/>
    <w:rsid w:val="00044E1B"/>
    <w:rsid w:val="0005276B"/>
    <w:rsid w:val="0006626A"/>
    <w:rsid w:val="00076BDC"/>
    <w:rsid w:val="000858CD"/>
    <w:rsid w:val="00097407"/>
    <w:rsid w:val="00097524"/>
    <w:rsid w:val="000A2A8E"/>
    <w:rsid w:val="000A6F41"/>
    <w:rsid w:val="000B09D0"/>
    <w:rsid w:val="000B5655"/>
    <w:rsid w:val="000B5741"/>
    <w:rsid w:val="000E2297"/>
    <w:rsid w:val="000F0FD0"/>
    <w:rsid w:val="00104F06"/>
    <w:rsid w:val="00110E06"/>
    <w:rsid w:val="00115691"/>
    <w:rsid w:val="00115D7D"/>
    <w:rsid w:val="00115DDB"/>
    <w:rsid w:val="00120C85"/>
    <w:rsid w:val="0012330D"/>
    <w:rsid w:val="00140027"/>
    <w:rsid w:val="00145DDD"/>
    <w:rsid w:val="00175720"/>
    <w:rsid w:val="00184CD5"/>
    <w:rsid w:val="00190813"/>
    <w:rsid w:val="001A2F3B"/>
    <w:rsid w:val="001A41AE"/>
    <w:rsid w:val="001A4A17"/>
    <w:rsid w:val="001C4D02"/>
    <w:rsid w:val="001C70FF"/>
    <w:rsid w:val="001D2B07"/>
    <w:rsid w:val="001E11C4"/>
    <w:rsid w:val="001E3499"/>
    <w:rsid w:val="0020067E"/>
    <w:rsid w:val="00203765"/>
    <w:rsid w:val="00211770"/>
    <w:rsid w:val="00227058"/>
    <w:rsid w:val="00245E01"/>
    <w:rsid w:val="00254734"/>
    <w:rsid w:val="0025674E"/>
    <w:rsid w:val="00264D9B"/>
    <w:rsid w:val="00267CC4"/>
    <w:rsid w:val="00273A1A"/>
    <w:rsid w:val="0028176F"/>
    <w:rsid w:val="00285412"/>
    <w:rsid w:val="002B20D9"/>
    <w:rsid w:val="002B381D"/>
    <w:rsid w:val="002B4750"/>
    <w:rsid w:val="002C2310"/>
    <w:rsid w:val="002C7C2C"/>
    <w:rsid w:val="002D1344"/>
    <w:rsid w:val="002D56F0"/>
    <w:rsid w:val="002E2278"/>
    <w:rsid w:val="002E3BA7"/>
    <w:rsid w:val="00301C60"/>
    <w:rsid w:val="00333240"/>
    <w:rsid w:val="00357BBE"/>
    <w:rsid w:val="0038079F"/>
    <w:rsid w:val="00384230"/>
    <w:rsid w:val="00393E4C"/>
    <w:rsid w:val="00396CEE"/>
    <w:rsid w:val="003A1D28"/>
    <w:rsid w:val="003A2F5B"/>
    <w:rsid w:val="003B08F1"/>
    <w:rsid w:val="003B6E82"/>
    <w:rsid w:val="003C6B5A"/>
    <w:rsid w:val="003D6A0A"/>
    <w:rsid w:val="003F0B1C"/>
    <w:rsid w:val="004015AC"/>
    <w:rsid w:val="00410B9A"/>
    <w:rsid w:val="0041294D"/>
    <w:rsid w:val="00415BFD"/>
    <w:rsid w:val="004325E8"/>
    <w:rsid w:val="00436514"/>
    <w:rsid w:val="00441567"/>
    <w:rsid w:val="00455DB2"/>
    <w:rsid w:val="00472D1F"/>
    <w:rsid w:val="00480FC9"/>
    <w:rsid w:val="004874E4"/>
    <w:rsid w:val="004B05C3"/>
    <w:rsid w:val="004B500E"/>
    <w:rsid w:val="004B5086"/>
    <w:rsid w:val="004C7FA0"/>
    <w:rsid w:val="004E46B5"/>
    <w:rsid w:val="004E48B4"/>
    <w:rsid w:val="0050481C"/>
    <w:rsid w:val="00504908"/>
    <w:rsid w:val="00523486"/>
    <w:rsid w:val="00525126"/>
    <w:rsid w:val="005419F6"/>
    <w:rsid w:val="00543DB1"/>
    <w:rsid w:val="00545950"/>
    <w:rsid w:val="005952A8"/>
    <w:rsid w:val="005A5CC6"/>
    <w:rsid w:val="005B1AE0"/>
    <w:rsid w:val="005B49C9"/>
    <w:rsid w:val="005C2417"/>
    <w:rsid w:val="005C7FB0"/>
    <w:rsid w:val="005D79EA"/>
    <w:rsid w:val="005E5D7F"/>
    <w:rsid w:val="006050C4"/>
    <w:rsid w:val="00605348"/>
    <w:rsid w:val="006139D3"/>
    <w:rsid w:val="00625F66"/>
    <w:rsid w:val="00633933"/>
    <w:rsid w:val="00636048"/>
    <w:rsid w:val="00650B18"/>
    <w:rsid w:val="00664613"/>
    <w:rsid w:val="006668CA"/>
    <w:rsid w:val="00675D6A"/>
    <w:rsid w:val="006E3B98"/>
    <w:rsid w:val="006E5C24"/>
    <w:rsid w:val="006E79E8"/>
    <w:rsid w:val="006F1620"/>
    <w:rsid w:val="00703001"/>
    <w:rsid w:val="00706AF5"/>
    <w:rsid w:val="0071044B"/>
    <w:rsid w:val="00712458"/>
    <w:rsid w:val="00712F51"/>
    <w:rsid w:val="007157E9"/>
    <w:rsid w:val="00715A4A"/>
    <w:rsid w:val="00725234"/>
    <w:rsid w:val="00750614"/>
    <w:rsid w:val="0075514A"/>
    <w:rsid w:val="00765558"/>
    <w:rsid w:val="007852BD"/>
    <w:rsid w:val="007A6E3D"/>
    <w:rsid w:val="007B1B19"/>
    <w:rsid w:val="007B4BC5"/>
    <w:rsid w:val="007B76E2"/>
    <w:rsid w:val="007C1974"/>
    <w:rsid w:val="007C49EB"/>
    <w:rsid w:val="007D4427"/>
    <w:rsid w:val="007D70E1"/>
    <w:rsid w:val="007E3CA4"/>
    <w:rsid w:val="008061E5"/>
    <w:rsid w:val="00807364"/>
    <w:rsid w:val="008074D4"/>
    <w:rsid w:val="0081185C"/>
    <w:rsid w:val="00816F9F"/>
    <w:rsid w:val="00825B62"/>
    <w:rsid w:val="00837FE5"/>
    <w:rsid w:val="00866088"/>
    <w:rsid w:val="00881F65"/>
    <w:rsid w:val="008941F0"/>
    <w:rsid w:val="008A72DD"/>
    <w:rsid w:val="008E0165"/>
    <w:rsid w:val="008F64C8"/>
    <w:rsid w:val="00937B32"/>
    <w:rsid w:val="00945DA8"/>
    <w:rsid w:val="0096404C"/>
    <w:rsid w:val="00965397"/>
    <w:rsid w:val="00981EF9"/>
    <w:rsid w:val="00983B6A"/>
    <w:rsid w:val="0098746D"/>
    <w:rsid w:val="00994700"/>
    <w:rsid w:val="009A255B"/>
    <w:rsid w:val="009A2D67"/>
    <w:rsid w:val="009C2202"/>
    <w:rsid w:val="009E216F"/>
    <w:rsid w:val="00A0033B"/>
    <w:rsid w:val="00A27D81"/>
    <w:rsid w:val="00A3287C"/>
    <w:rsid w:val="00A36854"/>
    <w:rsid w:val="00A72561"/>
    <w:rsid w:val="00A8223D"/>
    <w:rsid w:val="00A8276B"/>
    <w:rsid w:val="00A8623B"/>
    <w:rsid w:val="00A86381"/>
    <w:rsid w:val="00A926C0"/>
    <w:rsid w:val="00AA2179"/>
    <w:rsid w:val="00AA708C"/>
    <w:rsid w:val="00AB035C"/>
    <w:rsid w:val="00AB3AE2"/>
    <w:rsid w:val="00AB630C"/>
    <w:rsid w:val="00AD24F4"/>
    <w:rsid w:val="00AE1579"/>
    <w:rsid w:val="00AE52D0"/>
    <w:rsid w:val="00B11336"/>
    <w:rsid w:val="00B14420"/>
    <w:rsid w:val="00B2638C"/>
    <w:rsid w:val="00B33BD2"/>
    <w:rsid w:val="00B36654"/>
    <w:rsid w:val="00B43188"/>
    <w:rsid w:val="00B472F2"/>
    <w:rsid w:val="00B50D22"/>
    <w:rsid w:val="00B56530"/>
    <w:rsid w:val="00B61DC2"/>
    <w:rsid w:val="00B63A44"/>
    <w:rsid w:val="00B70D2B"/>
    <w:rsid w:val="00BC32C9"/>
    <w:rsid w:val="00BD788B"/>
    <w:rsid w:val="00BF792C"/>
    <w:rsid w:val="00C12C37"/>
    <w:rsid w:val="00C223A7"/>
    <w:rsid w:val="00C42A6E"/>
    <w:rsid w:val="00C6300F"/>
    <w:rsid w:val="00C70BDF"/>
    <w:rsid w:val="00C70D8E"/>
    <w:rsid w:val="00C7727F"/>
    <w:rsid w:val="00CA6268"/>
    <w:rsid w:val="00CB3504"/>
    <w:rsid w:val="00CB50F9"/>
    <w:rsid w:val="00CC42B2"/>
    <w:rsid w:val="00CC68C7"/>
    <w:rsid w:val="00CD0174"/>
    <w:rsid w:val="00CE032A"/>
    <w:rsid w:val="00CE2F8E"/>
    <w:rsid w:val="00CE46BC"/>
    <w:rsid w:val="00D01821"/>
    <w:rsid w:val="00D02355"/>
    <w:rsid w:val="00D02A36"/>
    <w:rsid w:val="00D077CD"/>
    <w:rsid w:val="00D10687"/>
    <w:rsid w:val="00D16947"/>
    <w:rsid w:val="00D2054F"/>
    <w:rsid w:val="00D225DA"/>
    <w:rsid w:val="00D23853"/>
    <w:rsid w:val="00D2568F"/>
    <w:rsid w:val="00D44190"/>
    <w:rsid w:val="00D521AC"/>
    <w:rsid w:val="00D60AD1"/>
    <w:rsid w:val="00D731BC"/>
    <w:rsid w:val="00D77446"/>
    <w:rsid w:val="00D80853"/>
    <w:rsid w:val="00DB2C61"/>
    <w:rsid w:val="00DE2EA9"/>
    <w:rsid w:val="00DF0DDD"/>
    <w:rsid w:val="00E02D29"/>
    <w:rsid w:val="00E04E53"/>
    <w:rsid w:val="00E334B8"/>
    <w:rsid w:val="00E36EE5"/>
    <w:rsid w:val="00E416F3"/>
    <w:rsid w:val="00E42AB0"/>
    <w:rsid w:val="00E61D32"/>
    <w:rsid w:val="00E71E1A"/>
    <w:rsid w:val="00E733A2"/>
    <w:rsid w:val="00EA7B86"/>
    <w:rsid w:val="00EB20E2"/>
    <w:rsid w:val="00EB6880"/>
    <w:rsid w:val="00EC19C2"/>
    <w:rsid w:val="00EC1BF1"/>
    <w:rsid w:val="00ED495F"/>
    <w:rsid w:val="00EE4E0D"/>
    <w:rsid w:val="00F057BB"/>
    <w:rsid w:val="00F10C6D"/>
    <w:rsid w:val="00F13C61"/>
    <w:rsid w:val="00F1708C"/>
    <w:rsid w:val="00F355D0"/>
    <w:rsid w:val="00F763A3"/>
    <w:rsid w:val="00F77D3A"/>
    <w:rsid w:val="00FA3D1F"/>
    <w:rsid w:val="00FB6E14"/>
    <w:rsid w:val="00FC5EEB"/>
    <w:rsid w:val="00FD4CA1"/>
    <w:rsid w:val="00FE4398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CF87C"/>
  <w15:docId w15:val="{D2B6BF32-D6B9-4F07-BFC7-743106E7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654"/>
    <w:pPr>
      <w:tabs>
        <w:tab w:val="left" w:pos="720"/>
      </w:tabs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0FD0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FD0"/>
  </w:style>
  <w:style w:type="paragraph" w:styleId="Footer">
    <w:name w:val="footer"/>
    <w:basedOn w:val="Normal"/>
    <w:link w:val="FooterChar"/>
    <w:uiPriority w:val="99"/>
    <w:semiHidden/>
    <w:unhideWhenUsed/>
    <w:rsid w:val="000F0FD0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FD0"/>
  </w:style>
  <w:style w:type="character" w:styleId="Hyperlink">
    <w:name w:val="Hyperlink"/>
    <w:basedOn w:val="DefaultParagraphFont"/>
    <w:uiPriority w:val="99"/>
    <w:unhideWhenUsed/>
    <w:rsid w:val="009653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F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6F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D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C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27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E5C24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37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1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19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04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7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ummings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h@cumming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lickr.com/photos/cummingsproperties/alb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cummingsproperties/albums" TargetMode="External"/><Relationship Id="rId14" Type="http://schemas.openxmlformats.org/officeDocument/2006/relationships/hyperlink" Target="http://www.Cumming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A726-3296-48D1-8D28-287CF223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Vyriotes</dc:creator>
  <cp:lastModifiedBy>Mike Lamothe</cp:lastModifiedBy>
  <cp:revision>2</cp:revision>
  <dcterms:created xsi:type="dcterms:W3CDTF">2026-05-28T12:28:00Z</dcterms:created>
  <dcterms:modified xsi:type="dcterms:W3CDTF">2026-05-28T12:28:00Z</dcterms:modified>
</cp:coreProperties>
</file>